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6A64" w14:textId="77777777" w:rsidR="00EA4725" w:rsidRPr="00441372" w:rsidRDefault="00384B1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1571E" w14:paraId="6113F5D7" w14:textId="77777777" w:rsidTr="00F3021D">
        <w:tc>
          <w:tcPr>
            <w:tcW w:w="707" w:type="dxa"/>
            <w:tcBorders>
              <w:bottom w:val="single" w:sz="6" w:space="0" w:color="auto"/>
            </w:tcBorders>
            <w:shd w:val="clear" w:color="auto" w:fill="auto"/>
          </w:tcPr>
          <w:p w14:paraId="6755734A" w14:textId="77777777" w:rsidR="00EA4725" w:rsidRPr="00441372" w:rsidRDefault="00384B10" w:rsidP="00441372">
            <w:pPr>
              <w:spacing w:before="120" w:after="120"/>
              <w:jc w:val="left"/>
            </w:pPr>
            <w:r w:rsidRPr="00441372">
              <w:rPr>
                <w:b/>
              </w:rPr>
              <w:t>1.</w:t>
            </w:r>
          </w:p>
        </w:tc>
        <w:tc>
          <w:tcPr>
            <w:tcW w:w="8320" w:type="dxa"/>
            <w:tcBorders>
              <w:bottom w:val="single" w:sz="6" w:space="0" w:color="auto"/>
            </w:tcBorders>
            <w:shd w:val="clear" w:color="auto" w:fill="auto"/>
          </w:tcPr>
          <w:p w14:paraId="5434CC7A" w14:textId="77777777" w:rsidR="00EA4725" w:rsidRPr="00441372" w:rsidRDefault="00384B1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0895420F" w14:textId="77777777" w:rsidR="00EA4725" w:rsidRPr="00441372" w:rsidRDefault="00384B1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1571E" w14:paraId="387A4C5C" w14:textId="77777777" w:rsidTr="00F3021D">
        <w:tc>
          <w:tcPr>
            <w:tcW w:w="707" w:type="dxa"/>
            <w:tcBorders>
              <w:top w:val="single" w:sz="6" w:space="0" w:color="auto"/>
              <w:bottom w:val="single" w:sz="6" w:space="0" w:color="auto"/>
            </w:tcBorders>
            <w:shd w:val="clear" w:color="auto" w:fill="auto"/>
          </w:tcPr>
          <w:p w14:paraId="55CB2261" w14:textId="77777777" w:rsidR="00EA4725" w:rsidRPr="00441372" w:rsidRDefault="00384B1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CF2C4F1" w14:textId="77777777" w:rsidR="00EA4725" w:rsidRPr="00441372" w:rsidRDefault="00384B10"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D1571E" w14:paraId="6F5277A9" w14:textId="77777777" w:rsidTr="00F3021D">
        <w:tc>
          <w:tcPr>
            <w:tcW w:w="707" w:type="dxa"/>
            <w:tcBorders>
              <w:top w:val="single" w:sz="6" w:space="0" w:color="auto"/>
              <w:bottom w:val="single" w:sz="6" w:space="0" w:color="auto"/>
            </w:tcBorders>
            <w:shd w:val="clear" w:color="auto" w:fill="auto"/>
          </w:tcPr>
          <w:p w14:paraId="46D0342C" w14:textId="77777777" w:rsidR="00EA4725" w:rsidRPr="00441372" w:rsidRDefault="00384B1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C6E5227" w14:textId="77777777" w:rsidR="00EA4725" w:rsidRPr="00441372" w:rsidRDefault="00384B1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Cereal flours (excl. wheat, meslin and maize) (HS code(s): 110290); Cereals, pulses and derived products (ICS code(s): 67.060)</w:t>
            </w:r>
            <w:bookmarkEnd w:id="7"/>
          </w:p>
        </w:tc>
      </w:tr>
      <w:tr w:rsidR="00D1571E" w14:paraId="63FB1248" w14:textId="77777777" w:rsidTr="00F3021D">
        <w:tc>
          <w:tcPr>
            <w:tcW w:w="707" w:type="dxa"/>
            <w:tcBorders>
              <w:top w:val="single" w:sz="6" w:space="0" w:color="auto"/>
              <w:bottom w:val="single" w:sz="6" w:space="0" w:color="auto"/>
            </w:tcBorders>
            <w:shd w:val="clear" w:color="auto" w:fill="auto"/>
          </w:tcPr>
          <w:p w14:paraId="49C571E6" w14:textId="77777777" w:rsidR="00EA4725" w:rsidRPr="00441372" w:rsidRDefault="00384B1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6AF66C9" w14:textId="77777777" w:rsidR="00EA4725" w:rsidRPr="00441372" w:rsidRDefault="00384B1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2070BE2" w14:textId="77777777" w:rsidR="00EA4725" w:rsidRPr="00441372" w:rsidRDefault="00384B1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35F8EED" w14:textId="77777777" w:rsidR="00EA4725" w:rsidRPr="00441372" w:rsidRDefault="00384B10"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1571E" w14:paraId="719E2994" w14:textId="77777777" w:rsidTr="00F3021D">
        <w:tc>
          <w:tcPr>
            <w:tcW w:w="707" w:type="dxa"/>
            <w:tcBorders>
              <w:top w:val="single" w:sz="6" w:space="0" w:color="auto"/>
              <w:bottom w:val="single" w:sz="6" w:space="0" w:color="auto"/>
            </w:tcBorders>
            <w:shd w:val="clear" w:color="auto" w:fill="auto"/>
          </w:tcPr>
          <w:p w14:paraId="31F9527D" w14:textId="77777777" w:rsidR="00EA4725" w:rsidRPr="00441372" w:rsidRDefault="00384B1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DA35DD8" w14:textId="5CEAB0C7" w:rsidR="00CD6AE5" w:rsidRPr="0065690F" w:rsidRDefault="00384B10" w:rsidP="00826BEE">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DARS 1350:2023, Teff flour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10</w:t>
            </w:r>
            <w:bookmarkEnd w:id="20"/>
          </w:p>
          <w:bookmarkStart w:id="21" w:name="sps5d"/>
          <w:p w14:paraId="1F53EC55" w14:textId="77777777" w:rsidR="00EA4725" w:rsidRPr="00441372" w:rsidRDefault="00384B10" w:rsidP="00441372">
            <w:pPr>
              <w:spacing w:after="120"/>
            </w:pPr>
            <w:r>
              <w:fldChar w:fldCharType="begin"/>
            </w:r>
            <w:r>
              <w:instrText>HYPERLINK "https://members.wto.org/crnattachments/2024/SPS/TZA/24_00570_00_e.pdf" \t "_blank"</w:instrText>
            </w:r>
            <w:r>
              <w:fldChar w:fldCharType="separate"/>
            </w:r>
            <w:r w:rsidRPr="00441372">
              <w:rPr>
                <w:color w:val="0000FF"/>
                <w:u w:val="single"/>
              </w:rPr>
              <w:t>https://members.wto.org/crnattachments/2024/SPS/TZA/24_00570_00_e.pdf</w:t>
            </w:r>
            <w:r>
              <w:rPr>
                <w:color w:val="0000FF"/>
                <w:u w:val="single"/>
              </w:rPr>
              <w:fldChar w:fldCharType="end"/>
            </w:r>
            <w:bookmarkEnd w:id="21"/>
          </w:p>
        </w:tc>
      </w:tr>
      <w:tr w:rsidR="00D1571E" w14:paraId="40366B3B" w14:textId="77777777" w:rsidTr="00F3021D">
        <w:tc>
          <w:tcPr>
            <w:tcW w:w="707" w:type="dxa"/>
            <w:tcBorders>
              <w:top w:val="single" w:sz="6" w:space="0" w:color="auto"/>
              <w:bottom w:val="single" w:sz="6" w:space="0" w:color="auto"/>
            </w:tcBorders>
            <w:shd w:val="clear" w:color="auto" w:fill="auto"/>
          </w:tcPr>
          <w:p w14:paraId="5BAE1584" w14:textId="77777777" w:rsidR="00EA4725" w:rsidRPr="00441372" w:rsidRDefault="00384B1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07C4172" w14:textId="77777777" w:rsidR="00EA4725" w:rsidRPr="00441372" w:rsidRDefault="00384B10"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African Standard specifies the requirements and methods of sampling and test for teff flour prepared from teff grains (Eragrostis tef) that include all the classifications magna (very white), nech (white), quey (brown) and sergegna (mixed) for human consumption.</w:t>
            </w:r>
          </w:p>
          <w:p w14:paraId="79E779BE" w14:textId="77777777" w:rsidR="00CD6AE5" w:rsidRPr="0065690F" w:rsidRDefault="00384B10" w:rsidP="00441372">
            <w:pPr>
              <w:spacing w:before="120" w:after="120"/>
            </w:pPr>
            <w:r w:rsidRPr="0065690F">
              <w:t>Note: This Draft African Standard was also notified under TBT Committee.</w:t>
            </w:r>
            <w:bookmarkEnd w:id="23"/>
          </w:p>
        </w:tc>
      </w:tr>
      <w:tr w:rsidR="00D1571E" w14:paraId="19829485" w14:textId="77777777" w:rsidTr="00F3021D">
        <w:tc>
          <w:tcPr>
            <w:tcW w:w="707" w:type="dxa"/>
            <w:tcBorders>
              <w:top w:val="single" w:sz="6" w:space="0" w:color="auto"/>
              <w:bottom w:val="single" w:sz="6" w:space="0" w:color="auto"/>
            </w:tcBorders>
            <w:shd w:val="clear" w:color="auto" w:fill="auto"/>
          </w:tcPr>
          <w:p w14:paraId="02BC7DFF" w14:textId="77777777" w:rsidR="00EA4725" w:rsidRPr="00441372" w:rsidRDefault="00384B1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43A3EA9" w14:textId="77777777" w:rsidR="00EA4725" w:rsidRPr="00441372" w:rsidRDefault="00384B1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1571E" w14:paraId="59A0D5C5" w14:textId="77777777" w:rsidTr="00F3021D">
        <w:tc>
          <w:tcPr>
            <w:tcW w:w="707" w:type="dxa"/>
            <w:tcBorders>
              <w:top w:val="single" w:sz="6" w:space="0" w:color="auto"/>
              <w:bottom w:val="single" w:sz="6" w:space="0" w:color="auto"/>
            </w:tcBorders>
            <w:shd w:val="clear" w:color="auto" w:fill="auto"/>
          </w:tcPr>
          <w:p w14:paraId="4188627F" w14:textId="77777777" w:rsidR="00EA4725" w:rsidRPr="00441372" w:rsidRDefault="00384B1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837741C" w14:textId="77777777" w:rsidR="00EA4725" w:rsidRPr="00441372" w:rsidRDefault="00384B10"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26E2512" w14:textId="77777777" w:rsidR="00EA4725" w:rsidRPr="00441372" w:rsidRDefault="00384B10"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69107A6" w14:textId="77777777" w:rsidR="00EA4725" w:rsidRPr="00441372" w:rsidRDefault="00384B10"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4DF1232" w14:textId="77777777" w:rsidR="00EA4725" w:rsidRPr="00441372" w:rsidRDefault="00384B10"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CC9C60D" w14:textId="77777777" w:rsidR="00EA4725" w:rsidRPr="00441372" w:rsidRDefault="00384B10"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3BFE246" w14:textId="77777777" w:rsidR="00EA4725" w:rsidRPr="00441372" w:rsidRDefault="00384B1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3587384" w14:textId="77777777" w:rsidR="00EA4725" w:rsidRPr="00441372" w:rsidRDefault="00384B10"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35471DD" w14:textId="77777777" w:rsidR="00EA4725" w:rsidRPr="00441372" w:rsidRDefault="00384B1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1571E" w14:paraId="5C8198B9" w14:textId="77777777" w:rsidTr="00F3021D">
        <w:tc>
          <w:tcPr>
            <w:tcW w:w="707" w:type="dxa"/>
            <w:tcBorders>
              <w:top w:val="single" w:sz="6" w:space="0" w:color="auto"/>
              <w:bottom w:val="single" w:sz="6" w:space="0" w:color="auto"/>
            </w:tcBorders>
            <w:shd w:val="clear" w:color="auto" w:fill="auto"/>
          </w:tcPr>
          <w:p w14:paraId="0A35C009" w14:textId="77777777" w:rsidR="00EA4725" w:rsidRPr="00441372" w:rsidRDefault="00384B10" w:rsidP="00826BEE">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B14DF1A" w14:textId="77777777" w:rsidR="00EA4725" w:rsidRPr="00441372" w:rsidRDefault="00384B10" w:rsidP="00826BEE">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ABFCD5F" w14:textId="77777777" w:rsidR="00CD6AE5" w:rsidRPr="0065690F" w:rsidRDefault="00384B10" w:rsidP="00826BEE">
            <w:pPr>
              <w:keepNext/>
              <w:numPr>
                <w:ilvl w:val="0"/>
                <w:numId w:val="16"/>
              </w:numPr>
              <w:ind w:left="372"/>
            </w:pPr>
            <w:r w:rsidRPr="0065690F">
              <w:t>ARS 56, Prepackaged foods — Labelling</w:t>
            </w:r>
          </w:p>
          <w:p w14:paraId="2B36A90E" w14:textId="77777777" w:rsidR="00CD6AE5" w:rsidRPr="0065690F" w:rsidRDefault="00384B10" w:rsidP="00826BEE">
            <w:pPr>
              <w:keepNext/>
              <w:numPr>
                <w:ilvl w:val="0"/>
                <w:numId w:val="16"/>
              </w:numPr>
              <w:ind w:left="372"/>
            </w:pPr>
            <w:r w:rsidRPr="0065690F">
              <w:t>ARS 1349, Teff — Specification</w:t>
            </w:r>
          </w:p>
          <w:p w14:paraId="6B003528" w14:textId="77777777" w:rsidR="00CD6AE5" w:rsidRPr="0065690F" w:rsidRDefault="00384B10" w:rsidP="00826BEE">
            <w:pPr>
              <w:keepNext/>
              <w:numPr>
                <w:ilvl w:val="0"/>
                <w:numId w:val="16"/>
              </w:numPr>
              <w:ind w:left="372"/>
            </w:pPr>
            <w:r w:rsidRPr="0065690F">
              <w:t>CXS 192, General standard for food additives</w:t>
            </w:r>
          </w:p>
          <w:p w14:paraId="02042CC8" w14:textId="77777777" w:rsidR="00CD6AE5" w:rsidRPr="0065690F" w:rsidRDefault="00384B10" w:rsidP="00826BEE">
            <w:pPr>
              <w:keepNext/>
              <w:numPr>
                <w:ilvl w:val="0"/>
                <w:numId w:val="16"/>
              </w:numPr>
              <w:ind w:left="372"/>
            </w:pPr>
            <w:r w:rsidRPr="0065690F">
              <w:t>ISO 5985, Animal feeding stuffs — Determination of ash insoluble in hydrochloric acid</w:t>
            </w:r>
          </w:p>
          <w:p w14:paraId="7536A1D6" w14:textId="77777777" w:rsidR="00CD6AE5" w:rsidRPr="0065690F" w:rsidRDefault="00384B10" w:rsidP="00826BEE">
            <w:pPr>
              <w:keepNext/>
              <w:numPr>
                <w:ilvl w:val="0"/>
                <w:numId w:val="16"/>
              </w:numPr>
              <w:ind w:left="372"/>
            </w:pPr>
            <w:r w:rsidRPr="0065690F">
              <w:t>ISO 27085, Animal feeding stuffs — Determination of calcium, sodium, phosphorus, magnesium, potassium, iron, zinc, copper, manganese, cobalt, molybdenum, arsenic, lead and cadmium by ICPAES</w:t>
            </w:r>
          </w:p>
          <w:p w14:paraId="4BEB7CE4" w14:textId="77777777" w:rsidR="00CD6AE5" w:rsidRPr="0065690F" w:rsidRDefault="00384B10" w:rsidP="00826BEE">
            <w:pPr>
              <w:keepNext/>
              <w:numPr>
                <w:ilvl w:val="0"/>
                <w:numId w:val="16"/>
              </w:numPr>
              <w:ind w:left="372"/>
            </w:pPr>
            <w:r w:rsidRPr="0065690F">
              <w:t>ARS 53, General principles of food hygiene — Code of practice</w:t>
            </w:r>
          </w:p>
          <w:p w14:paraId="242301D5" w14:textId="77777777" w:rsidR="00CD6AE5" w:rsidRPr="0065690F" w:rsidRDefault="00384B10" w:rsidP="00826BEE">
            <w:pPr>
              <w:keepNext/>
              <w:numPr>
                <w:ilvl w:val="0"/>
                <w:numId w:val="16"/>
              </w:numPr>
              <w:ind w:left="372"/>
            </w:pPr>
            <w:r w:rsidRPr="0065690F">
              <w:t>ISO 711, Cereals and cereals products determination of moisture content (Basic reference method)</w:t>
            </w:r>
          </w:p>
          <w:p w14:paraId="6E0A1B66" w14:textId="77777777" w:rsidR="00CD6AE5" w:rsidRPr="0065690F" w:rsidRDefault="00384B10" w:rsidP="00826BEE">
            <w:pPr>
              <w:keepNext/>
              <w:numPr>
                <w:ilvl w:val="0"/>
                <w:numId w:val="16"/>
              </w:numPr>
              <w:ind w:left="372"/>
            </w:pPr>
            <w:r w:rsidRPr="0065690F">
              <w:t>ISO 712, Cereals and cereals products determination of moisture content (Routine reference method)</w:t>
            </w:r>
          </w:p>
          <w:p w14:paraId="14C9FBCA" w14:textId="77777777" w:rsidR="00CD6AE5" w:rsidRPr="0065690F" w:rsidRDefault="00384B10" w:rsidP="00826BEE">
            <w:pPr>
              <w:keepNext/>
              <w:numPr>
                <w:ilvl w:val="0"/>
                <w:numId w:val="16"/>
              </w:numPr>
              <w:ind w:left="372"/>
            </w:pPr>
            <w:r w:rsidRPr="0065690F">
              <w:t>EN ISO 2171, Cereals, pulses and by-products - Determination of ash yield by incineration</w:t>
            </w:r>
          </w:p>
          <w:p w14:paraId="23CD1EDF" w14:textId="77777777" w:rsidR="00CD6AE5" w:rsidRPr="0065690F" w:rsidRDefault="00384B10" w:rsidP="00826BEE">
            <w:pPr>
              <w:keepNext/>
              <w:numPr>
                <w:ilvl w:val="0"/>
                <w:numId w:val="16"/>
              </w:numPr>
              <w:ind w:left="372"/>
            </w:pPr>
            <w:r w:rsidRPr="0065690F">
              <w:t>ISO 20483, Cereals and pulses - Determination of the nitrogen content and calculation of the crude protein content - Kjeldahl method</w:t>
            </w:r>
          </w:p>
          <w:p w14:paraId="0F26041E" w14:textId="77777777" w:rsidR="00CD6AE5" w:rsidRPr="0065690F" w:rsidRDefault="00384B10" w:rsidP="00826BEE">
            <w:pPr>
              <w:keepNext/>
              <w:numPr>
                <w:ilvl w:val="0"/>
                <w:numId w:val="16"/>
              </w:numPr>
              <w:ind w:left="372"/>
            </w:pPr>
            <w:r w:rsidRPr="0065690F">
              <w:t xml:space="preserve">ISO 6579-1, Microbiology of food and animal feed — Horizontal method for the detection, enumeration and serotyping of salmonella — Part 1: Detection of </w:t>
            </w:r>
            <w:r w:rsidRPr="0065690F">
              <w:rPr>
                <w:i/>
                <w:iCs/>
              </w:rPr>
              <w:t xml:space="preserve">Salmonella </w:t>
            </w:r>
            <w:r w:rsidRPr="0065690F">
              <w:t>spp.</w:t>
            </w:r>
          </w:p>
          <w:p w14:paraId="4078A1BB" w14:textId="77777777" w:rsidR="00CD6AE5" w:rsidRPr="0065690F" w:rsidRDefault="00384B10" w:rsidP="00826BEE">
            <w:pPr>
              <w:keepNext/>
              <w:numPr>
                <w:ilvl w:val="0"/>
                <w:numId w:val="16"/>
              </w:numPr>
              <w:ind w:left="372"/>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degrees C using 5-bromo-4-chloro-3-indolyl beta-D-glucuronide</w:t>
            </w:r>
          </w:p>
          <w:p w14:paraId="6EE14A90" w14:textId="77777777" w:rsidR="00CD6AE5" w:rsidRPr="0065690F" w:rsidRDefault="00384B10" w:rsidP="00826BEE">
            <w:pPr>
              <w:keepNext/>
              <w:numPr>
                <w:ilvl w:val="0"/>
                <w:numId w:val="16"/>
              </w:numPr>
              <w:ind w:left="372"/>
            </w:pPr>
            <w:r w:rsidRPr="0065690F">
              <w:t>ISO 5223, Test sieves for cereals</w:t>
            </w:r>
          </w:p>
          <w:p w14:paraId="53F66907" w14:textId="77777777" w:rsidR="00CD6AE5" w:rsidRPr="0065690F" w:rsidRDefault="00384B10" w:rsidP="00826BEE">
            <w:pPr>
              <w:keepNext/>
              <w:numPr>
                <w:ilvl w:val="0"/>
                <w:numId w:val="16"/>
              </w:numPr>
              <w:ind w:left="372"/>
            </w:pPr>
            <w:r w:rsidRPr="0065690F">
              <w:t>1SO 24333, Cereals and cereal products - Sampling</w:t>
            </w:r>
          </w:p>
          <w:p w14:paraId="2F280EFB" w14:textId="77777777" w:rsidR="00CD6AE5" w:rsidRPr="0065690F" w:rsidRDefault="00384B10" w:rsidP="00826BEE">
            <w:pPr>
              <w:keepNext/>
              <w:numPr>
                <w:ilvl w:val="0"/>
                <w:numId w:val="16"/>
              </w:numPr>
              <w:ind w:left="372"/>
            </w:pPr>
            <w:r w:rsidRPr="0065690F">
              <w:t>ISO 5498, Agricultural and food products - Determination of crude fiber content (General method)</w:t>
            </w:r>
          </w:p>
          <w:p w14:paraId="2ED37A11" w14:textId="77777777" w:rsidR="00CD6AE5" w:rsidRPr="0065690F" w:rsidRDefault="00384B10" w:rsidP="00826BEE">
            <w:pPr>
              <w:keepNext/>
              <w:numPr>
                <w:ilvl w:val="0"/>
                <w:numId w:val="16"/>
              </w:numPr>
              <w:ind w:left="372"/>
            </w:pPr>
            <w:r w:rsidRPr="0065690F">
              <w:t>ISO 16050, Foodstuffs - Determination of aflatoxin B1, and the total content of aflatoxins BI, B2, GI and G2 in cereals, nuts and derived products - High-performance liquid chromatographic method</w:t>
            </w:r>
          </w:p>
          <w:p w14:paraId="01FEB193" w14:textId="77777777" w:rsidR="00CD6AE5" w:rsidRPr="0065690F" w:rsidRDefault="00384B10" w:rsidP="00826BEE">
            <w:pPr>
              <w:keepNext/>
              <w:numPr>
                <w:ilvl w:val="0"/>
                <w:numId w:val="16"/>
              </w:numPr>
              <w:ind w:left="372"/>
            </w:pPr>
            <w:r w:rsidRPr="0065690F">
              <w:t>ISO 6541, Agricultural food products - Determination of crude fiber content - General method content (milled grain and whole grain)</w:t>
            </w:r>
          </w:p>
          <w:p w14:paraId="22EF0E40" w14:textId="77777777" w:rsidR="00CD6AE5" w:rsidRPr="0065690F" w:rsidRDefault="00384B10" w:rsidP="00826BEE">
            <w:pPr>
              <w:keepNext/>
              <w:numPr>
                <w:ilvl w:val="0"/>
                <w:numId w:val="16"/>
              </w:numPr>
              <w:ind w:left="372"/>
            </w:pPr>
            <w:r w:rsidRPr="0065690F">
              <w:t>ISO 6579-2, Microbiology of food and animal feed — Horizontal method for the detection, enumeration and serotyping of salmonella — Part 2: Enumeration by a miniaturized most probable number technique</w:t>
            </w:r>
          </w:p>
          <w:p w14:paraId="4802696B" w14:textId="77777777" w:rsidR="00CD6AE5" w:rsidRPr="0065690F" w:rsidRDefault="00384B10" w:rsidP="00826BEE">
            <w:pPr>
              <w:keepNext/>
              <w:numPr>
                <w:ilvl w:val="0"/>
                <w:numId w:val="16"/>
              </w:numPr>
              <w:ind w:left="372"/>
            </w:pPr>
            <w:r w:rsidRPr="0065690F">
              <w:t xml:space="preserve">ISO 7251, Microbiology of food and animal feeding stuffs — Horizontal method for the detection and enumeration of presumptive </w:t>
            </w:r>
            <w:r w:rsidRPr="0065690F">
              <w:rPr>
                <w:i/>
                <w:iCs/>
              </w:rPr>
              <w:t>Escherichia coli</w:t>
            </w:r>
            <w:r w:rsidRPr="0065690F">
              <w:t xml:space="preserve"> — Most probable number technique</w:t>
            </w:r>
          </w:p>
          <w:p w14:paraId="1F93193F" w14:textId="77777777" w:rsidR="00CD6AE5" w:rsidRPr="0065690F" w:rsidRDefault="00384B10" w:rsidP="00826BEE">
            <w:pPr>
              <w:keepNext/>
              <w:numPr>
                <w:ilvl w:val="0"/>
                <w:numId w:val="16"/>
              </w:numPr>
              <w:ind w:left="372"/>
            </w:pPr>
            <w:r w:rsidRPr="0065690F">
              <w:t>ISO 2152 7-1, Microbiology of food and animal feeding stuffs — Horizontal method for the enumeration of yeasts and moulds — Part 1: Colony count technique in products with water activity greater than 0. 95</w:t>
            </w:r>
          </w:p>
          <w:p w14:paraId="693C4486" w14:textId="77777777" w:rsidR="00CD6AE5" w:rsidRPr="0065690F" w:rsidRDefault="00384B10" w:rsidP="00826BEE">
            <w:pPr>
              <w:keepNext/>
              <w:numPr>
                <w:ilvl w:val="0"/>
                <w:numId w:val="16"/>
              </w:numPr>
              <w:ind w:left="372"/>
            </w:pPr>
            <w:r w:rsidRPr="0065690F">
              <w:t>AOAC 920, Determination of Total crude fiber</w:t>
            </w:r>
          </w:p>
          <w:p w14:paraId="481DC330" w14:textId="77777777" w:rsidR="00CD6AE5" w:rsidRPr="0065690F" w:rsidRDefault="00384B10" w:rsidP="00826BEE">
            <w:pPr>
              <w:keepNext/>
              <w:numPr>
                <w:ilvl w:val="0"/>
                <w:numId w:val="16"/>
              </w:numPr>
              <w:ind w:left="372"/>
            </w:pPr>
            <w:r w:rsidRPr="0065690F">
              <w:t>AOAC 920.87, Determination of Protein</w:t>
            </w:r>
          </w:p>
          <w:p w14:paraId="38D5E19A" w14:textId="77777777" w:rsidR="00CD6AE5" w:rsidRPr="0065690F" w:rsidRDefault="00384B10" w:rsidP="00826BEE">
            <w:pPr>
              <w:keepNext/>
              <w:numPr>
                <w:ilvl w:val="0"/>
                <w:numId w:val="16"/>
              </w:numPr>
              <w:ind w:left="372"/>
            </w:pPr>
            <w:r w:rsidRPr="0065690F">
              <w:t>AOAC 923. 03, Determination of Total ash</w:t>
            </w:r>
          </w:p>
          <w:p w14:paraId="003CB0A2" w14:textId="77777777" w:rsidR="00CD6AE5" w:rsidRPr="0065690F" w:rsidRDefault="00384B10" w:rsidP="00826BEE">
            <w:pPr>
              <w:keepNext/>
              <w:numPr>
                <w:ilvl w:val="0"/>
                <w:numId w:val="16"/>
              </w:numPr>
              <w:ind w:left="372"/>
            </w:pPr>
            <w:r w:rsidRPr="0065690F">
              <w:t>AOAC 925.10, Determination of Moisture</w:t>
            </w:r>
          </w:p>
          <w:p w14:paraId="3350E89B" w14:textId="77777777" w:rsidR="00CD6AE5" w:rsidRPr="0065690F" w:rsidRDefault="00384B10" w:rsidP="00826BEE">
            <w:pPr>
              <w:keepNext/>
              <w:numPr>
                <w:ilvl w:val="0"/>
                <w:numId w:val="16"/>
              </w:numPr>
              <w:ind w:left="372"/>
            </w:pPr>
            <w:r w:rsidRPr="0065690F">
              <w:t>AOAC 920.39, Determination of Fat</w:t>
            </w:r>
          </w:p>
          <w:p w14:paraId="41F84D2A" w14:textId="77777777" w:rsidR="00CD6AE5" w:rsidRPr="0065690F" w:rsidRDefault="00384B10" w:rsidP="00826BEE">
            <w:pPr>
              <w:keepNext/>
              <w:numPr>
                <w:ilvl w:val="0"/>
                <w:numId w:val="16"/>
              </w:numPr>
              <w:ind w:left="372"/>
            </w:pPr>
            <w:r w:rsidRPr="0065690F">
              <w:t xml:space="preserve">AOAC 966. 24, Determination of Coliform and </w:t>
            </w:r>
            <w:r w:rsidRPr="0065690F">
              <w:rPr>
                <w:i/>
                <w:iCs/>
              </w:rPr>
              <w:t>E. coli</w:t>
            </w:r>
          </w:p>
          <w:p w14:paraId="6DB517BA" w14:textId="77777777" w:rsidR="00CD6AE5" w:rsidRPr="0065690F" w:rsidRDefault="00384B10" w:rsidP="00826BEE">
            <w:pPr>
              <w:keepNext/>
              <w:numPr>
                <w:ilvl w:val="0"/>
                <w:numId w:val="16"/>
              </w:numPr>
              <w:ind w:left="372"/>
            </w:pPr>
            <w:r w:rsidRPr="0065690F">
              <w:t>AOAC 977. 02, Determination of Mould and yeast</w:t>
            </w:r>
          </w:p>
          <w:p w14:paraId="575C21BF" w14:textId="77777777" w:rsidR="00CD6AE5" w:rsidRPr="0065690F" w:rsidRDefault="00384B10" w:rsidP="00826BEE">
            <w:pPr>
              <w:keepNext/>
              <w:numPr>
                <w:ilvl w:val="0"/>
                <w:numId w:val="16"/>
              </w:numPr>
              <w:ind w:left="372"/>
            </w:pPr>
            <w:r w:rsidRPr="0065690F">
              <w:t>AOAC 967. 25, Determination of Salmonella</w:t>
            </w:r>
          </w:p>
          <w:p w14:paraId="04877AE0" w14:textId="3ACC3B0B" w:rsidR="00CD6AE5" w:rsidRPr="0065690F" w:rsidRDefault="00384B10" w:rsidP="00826BEE">
            <w:pPr>
              <w:keepNext/>
              <w:spacing w:after="120"/>
            </w:pPr>
            <w:bookmarkStart w:id="57" w:name="sps9b"/>
            <w:bookmarkEnd w:id="56"/>
            <w:r w:rsidRPr="0065690F">
              <w:rPr>
                <w:bCs/>
              </w:rPr>
              <w:t>(available in English)</w:t>
            </w:r>
            <w:bookmarkEnd w:id="57"/>
          </w:p>
        </w:tc>
      </w:tr>
      <w:tr w:rsidR="00D1571E" w14:paraId="27CCF4A4" w14:textId="77777777" w:rsidTr="00F3021D">
        <w:tc>
          <w:tcPr>
            <w:tcW w:w="707" w:type="dxa"/>
            <w:tcBorders>
              <w:top w:val="single" w:sz="6" w:space="0" w:color="auto"/>
              <w:bottom w:val="single" w:sz="6" w:space="0" w:color="auto"/>
            </w:tcBorders>
            <w:shd w:val="clear" w:color="auto" w:fill="auto"/>
          </w:tcPr>
          <w:p w14:paraId="72CCD7A2" w14:textId="77777777" w:rsidR="00EA4725" w:rsidRPr="00441372" w:rsidRDefault="00384B1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779474E" w14:textId="77777777" w:rsidR="00EA4725" w:rsidRPr="00441372" w:rsidRDefault="00384B1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 and notified.</w:t>
            </w:r>
            <w:bookmarkEnd w:id="59"/>
          </w:p>
          <w:p w14:paraId="42B15314" w14:textId="77777777" w:rsidR="00EA4725" w:rsidRPr="00441372" w:rsidRDefault="00384B1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D1571E" w14:paraId="3C7B8A49" w14:textId="77777777" w:rsidTr="00F3021D">
        <w:tc>
          <w:tcPr>
            <w:tcW w:w="707" w:type="dxa"/>
            <w:tcBorders>
              <w:top w:val="single" w:sz="6" w:space="0" w:color="auto"/>
              <w:bottom w:val="single" w:sz="6" w:space="0" w:color="auto"/>
            </w:tcBorders>
            <w:shd w:val="clear" w:color="auto" w:fill="auto"/>
          </w:tcPr>
          <w:p w14:paraId="7CD21144" w14:textId="77777777" w:rsidR="00EA4725" w:rsidRPr="00441372" w:rsidRDefault="00384B1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1ED47CE" w14:textId="77777777" w:rsidR="00EA4725" w:rsidRPr="00441372" w:rsidRDefault="00384B10"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26E8651B" w14:textId="77777777" w:rsidR="00EA4725" w:rsidRPr="00441372" w:rsidRDefault="00384B10"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1571E" w14:paraId="00E18C48" w14:textId="77777777" w:rsidTr="00F3021D">
        <w:tc>
          <w:tcPr>
            <w:tcW w:w="707" w:type="dxa"/>
            <w:tcBorders>
              <w:top w:val="single" w:sz="6" w:space="0" w:color="auto"/>
              <w:bottom w:val="single" w:sz="6" w:space="0" w:color="auto"/>
            </w:tcBorders>
            <w:shd w:val="clear" w:color="auto" w:fill="auto"/>
          </w:tcPr>
          <w:p w14:paraId="6A74E550" w14:textId="77777777" w:rsidR="00EA4725" w:rsidRPr="00441372" w:rsidRDefault="00384B10" w:rsidP="00826BEE">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218E2341" w14:textId="50140E8E" w:rsidR="00EA4725" w:rsidRPr="00441372" w:rsidRDefault="00384B10" w:rsidP="00826BEE">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C31584">
              <w:t>23</w:t>
            </w:r>
            <w:r w:rsidRPr="0065690F">
              <w:t xml:space="preserve"> March 2024</w:t>
            </w:r>
            <w:bookmarkEnd w:id="72"/>
          </w:p>
          <w:p w14:paraId="64EB2B62" w14:textId="77777777" w:rsidR="00EA4725" w:rsidRPr="00441372" w:rsidRDefault="00384B10" w:rsidP="00826BEE">
            <w:pPr>
              <w:keepNext/>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CEC4657" w14:textId="77777777" w:rsidR="00CD6AE5" w:rsidRPr="0065690F" w:rsidRDefault="00384B10" w:rsidP="00826BEE">
            <w:pPr>
              <w:keepNext/>
            </w:pPr>
            <w:r w:rsidRPr="0065690F">
              <w:t>Tanzania Bureau of Standards</w:t>
            </w:r>
          </w:p>
          <w:p w14:paraId="7F53351E" w14:textId="77777777" w:rsidR="00CD6AE5" w:rsidRPr="0065690F" w:rsidRDefault="00384B10" w:rsidP="00826BEE">
            <w:pPr>
              <w:keepNext/>
            </w:pPr>
            <w:r w:rsidRPr="0065690F">
              <w:t>Ubungo, Morogoro Road/Sam Nujoma Road</w:t>
            </w:r>
          </w:p>
          <w:p w14:paraId="3629C4F9" w14:textId="77777777" w:rsidR="00CD6AE5" w:rsidRPr="00826BEE" w:rsidRDefault="00384B10" w:rsidP="00826BEE">
            <w:pPr>
              <w:keepNext/>
              <w:rPr>
                <w:lang w:val="es-ES"/>
              </w:rPr>
            </w:pPr>
            <w:r w:rsidRPr="00826BEE">
              <w:rPr>
                <w:lang w:val="es-ES"/>
              </w:rPr>
              <w:t>P. O. Box 9524</w:t>
            </w:r>
          </w:p>
          <w:p w14:paraId="7B764EB5" w14:textId="77777777" w:rsidR="00CD6AE5" w:rsidRPr="00826BEE" w:rsidRDefault="00384B10" w:rsidP="00826BEE">
            <w:pPr>
              <w:keepNext/>
              <w:rPr>
                <w:lang w:val="es-ES"/>
              </w:rPr>
            </w:pPr>
            <w:r w:rsidRPr="00826BEE">
              <w:rPr>
                <w:lang w:val="es-ES"/>
              </w:rPr>
              <w:t>DAR ES SALAAM, TANZANIA</w:t>
            </w:r>
          </w:p>
          <w:p w14:paraId="04B6762F" w14:textId="5AD967A6" w:rsidR="00CD6AE5" w:rsidRPr="00826BEE" w:rsidRDefault="00384B10" w:rsidP="00826BEE">
            <w:pPr>
              <w:keepNext/>
              <w:keepLines/>
              <w:tabs>
                <w:tab w:val="left" w:pos="428"/>
              </w:tabs>
              <w:rPr>
                <w:bCs/>
              </w:rPr>
            </w:pPr>
            <w:r w:rsidRPr="0065690F">
              <w:t>Tel:</w:t>
            </w:r>
            <w:r>
              <w:tab/>
            </w:r>
            <w:r w:rsidRPr="0065690F">
              <w:t xml:space="preserve">+(255 </w:t>
            </w:r>
            <w:r w:rsidRPr="00826BEE">
              <w:rPr>
                <w:bCs/>
              </w:rPr>
              <w:t>22) 245 0298</w:t>
            </w:r>
          </w:p>
          <w:p w14:paraId="66E0A970" w14:textId="616A3540" w:rsidR="00CD6AE5" w:rsidRPr="0065690F" w:rsidRDefault="00384B10" w:rsidP="00826BEE">
            <w:pPr>
              <w:keepNext/>
              <w:keepLines/>
              <w:tabs>
                <w:tab w:val="left" w:pos="428"/>
              </w:tabs>
            </w:pPr>
            <w:r>
              <w:rPr>
                <w:bCs/>
              </w:rPr>
              <w:tab/>
            </w:r>
            <w:r w:rsidRPr="00826BEE">
              <w:rPr>
                <w:bCs/>
              </w:rPr>
              <w:t xml:space="preserve">+(255 22) </w:t>
            </w:r>
            <w:r w:rsidRPr="0065690F">
              <w:t>245 0206</w:t>
            </w:r>
          </w:p>
          <w:p w14:paraId="53D108A6" w14:textId="77777777" w:rsidR="00CD6AE5" w:rsidRPr="0065690F" w:rsidRDefault="00384B10" w:rsidP="00826BEE">
            <w:pPr>
              <w:keepNext/>
            </w:pPr>
            <w:r w:rsidRPr="0065690F">
              <w:t>Fax: +(255 22) 2450959</w:t>
            </w:r>
          </w:p>
          <w:p w14:paraId="1545B5C7" w14:textId="77777777" w:rsidR="00CD6AE5" w:rsidRPr="0065690F" w:rsidRDefault="00384B10" w:rsidP="00826BEE">
            <w:pPr>
              <w:keepNext/>
            </w:pPr>
            <w:r w:rsidRPr="0065690F">
              <w:t xml:space="preserve">E-mail: </w:t>
            </w:r>
            <w:hyperlink r:id="rId8" w:history="1">
              <w:r w:rsidRPr="0065690F">
                <w:rPr>
                  <w:color w:val="0000FF"/>
                  <w:u w:val="single"/>
                </w:rPr>
                <w:t>info@tbs.go.tz</w:t>
              </w:r>
            </w:hyperlink>
          </w:p>
          <w:p w14:paraId="2E5B553B" w14:textId="77777777" w:rsidR="00CD6AE5" w:rsidRPr="0065690F" w:rsidRDefault="00384B10" w:rsidP="00826BEE">
            <w:pPr>
              <w:keepNext/>
              <w:spacing w:after="120"/>
            </w:pPr>
            <w:r w:rsidRPr="0065690F">
              <w:t xml:space="preserve">Website: </w:t>
            </w:r>
            <w:hyperlink r:id="rId9" w:tgtFrame="_blank" w:history="1">
              <w:r w:rsidRPr="0065690F">
                <w:rPr>
                  <w:color w:val="0000FF"/>
                  <w:u w:val="single"/>
                </w:rPr>
                <w:t>http://www.tbs.go.tz</w:t>
              </w:r>
            </w:hyperlink>
            <w:bookmarkEnd w:id="79"/>
          </w:p>
        </w:tc>
      </w:tr>
      <w:tr w:rsidR="00D1571E" w14:paraId="40E7FECE" w14:textId="77777777" w:rsidTr="00F3021D">
        <w:tc>
          <w:tcPr>
            <w:tcW w:w="707" w:type="dxa"/>
            <w:tcBorders>
              <w:top w:val="single" w:sz="6" w:space="0" w:color="auto"/>
            </w:tcBorders>
            <w:shd w:val="clear" w:color="auto" w:fill="auto"/>
          </w:tcPr>
          <w:p w14:paraId="67CF6372" w14:textId="77777777" w:rsidR="00EA4725" w:rsidRPr="00441372" w:rsidRDefault="00384B1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A26FC96" w14:textId="77777777" w:rsidR="00EA4725" w:rsidRPr="00441372" w:rsidRDefault="00384B1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4B4C235" w14:textId="77777777" w:rsidR="00EA4725" w:rsidRPr="0065690F" w:rsidRDefault="00384B10" w:rsidP="00F3021D">
            <w:pPr>
              <w:keepNext/>
              <w:keepLines/>
              <w:rPr>
                <w:bCs/>
              </w:rPr>
            </w:pPr>
            <w:r w:rsidRPr="0065690F">
              <w:rPr>
                <w:bCs/>
              </w:rPr>
              <w:t>Tanzania Bureau of Standards</w:t>
            </w:r>
          </w:p>
          <w:p w14:paraId="058B628B" w14:textId="77777777" w:rsidR="00EA4725" w:rsidRPr="0065690F" w:rsidRDefault="00384B10" w:rsidP="00F3021D">
            <w:pPr>
              <w:keepNext/>
              <w:keepLines/>
              <w:rPr>
                <w:bCs/>
              </w:rPr>
            </w:pPr>
            <w:r w:rsidRPr="0065690F">
              <w:rPr>
                <w:bCs/>
              </w:rPr>
              <w:t>Ubungo, Morogoro Road/Sam Nujoma Road</w:t>
            </w:r>
          </w:p>
          <w:p w14:paraId="4F502891" w14:textId="77777777" w:rsidR="00EA4725" w:rsidRPr="00826BEE" w:rsidRDefault="00384B10" w:rsidP="00F3021D">
            <w:pPr>
              <w:keepNext/>
              <w:keepLines/>
              <w:rPr>
                <w:bCs/>
                <w:lang w:val="es-ES"/>
              </w:rPr>
            </w:pPr>
            <w:r w:rsidRPr="00826BEE">
              <w:rPr>
                <w:bCs/>
                <w:lang w:val="es-ES"/>
              </w:rPr>
              <w:t>P. O. Box 9524</w:t>
            </w:r>
          </w:p>
          <w:p w14:paraId="513113BF" w14:textId="77777777" w:rsidR="00EA4725" w:rsidRPr="00826BEE" w:rsidRDefault="00384B10" w:rsidP="00F3021D">
            <w:pPr>
              <w:keepNext/>
              <w:keepLines/>
              <w:rPr>
                <w:bCs/>
                <w:lang w:val="es-ES"/>
              </w:rPr>
            </w:pPr>
            <w:r w:rsidRPr="00826BEE">
              <w:rPr>
                <w:bCs/>
                <w:lang w:val="es-ES"/>
              </w:rPr>
              <w:t>DAR ES SALAAM, TANZANIA</w:t>
            </w:r>
          </w:p>
          <w:p w14:paraId="62CF74C1" w14:textId="0B741F58" w:rsidR="00EA4725" w:rsidRPr="0065690F" w:rsidRDefault="00384B10" w:rsidP="00826BEE">
            <w:pPr>
              <w:keepNext/>
              <w:keepLines/>
              <w:tabs>
                <w:tab w:val="left" w:pos="428"/>
              </w:tabs>
              <w:rPr>
                <w:bCs/>
              </w:rPr>
            </w:pPr>
            <w:r w:rsidRPr="0065690F">
              <w:rPr>
                <w:bCs/>
              </w:rPr>
              <w:t>Tel:</w:t>
            </w:r>
            <w:r>
              <w:rPr>
                <w:bCs/>
              </w:rPr>
              <w:tab/>
            </w:r>
            <w:r w:rsidRPr="0065690F">
              <w:rPr>
                <w:bCs/>
              </w:rPr>
              <w:t>+(255 22) 245 0298</w:t>
            </w:r>
          </w:p>
          <w:p w14:paraId="4BBEFF4E" w14:textId="00E32C25" w:rsidR="00EA4725" w:rsidRPr="0065690F" w:rsidRDefault="00384B10" w:rsidP="00826BEE">
            <w:pPr>
              <w:keepNext/>
              <w:keepLines/>
              <w:tabs>
                <w:tab w:val="left" w:pos="428"/>
              </w:tabs>
              <w:rPr>
                <w:bCs/>
              </w:rPr>
            </w:pPr>
            <w:r>
              <w:rPr>
                <w:bCs/>
              </w:rPr>
              <w:tab/>
            </w:r>
            <w:r w:rsidRPr="0065690F">
              <w:rPr>
                <w:bCs/>
              </w:rPr>
              <w:t>+(255 22) 245 0206</w:t>
            </w:r>
          </w:p>
          <w:p w14:paraId="79554274" w14:textId="77777777" w:rsidR="00EA4725" w:rsidRPr="0065690F" w:rsidRDefault="00384B10" w:rsidP="00F3021D">
            <w:pPr>
              <w:keepNext/>
              <w:keepLines/>
              <w:rPr>
                <w:bCs/>
              </w:rPr>
            </w:pPr>
            <w:r w:rsidRPr="0065690F">
              <w:rPr>
                <w:bCs/>
              </w:rPr>
              <w:t>Fax: +(255 22) 2450959</w:t>
            </w:r>
          </w:p>
          <w:p w14:paraId="56E3444A" w14:textId="77777777" w:rsidR="00EA4725" w:rsidRPr="0065690F" w:rsidRDefault="00384B10" w:rsidP="00F3021D">
            <w:pPr>
              <w:keepNext/>
              <w:keepLines/>
              <w:rPr>
                <w:bCs/>
              </w:rPr>
            </w:pPr>
            <w:r w:rsidRPr="0065690F">
              <w:rPr>
                <w:bCs/>
              </w:rPr>
              <w:t xml:space="preserve">E-mail: </w:t>
            </w:r>
            <w:hyperlink r:id="rId10" w:history="1">
              <w:r w:rsidRPr="0065690F">
                <w:rPr>
                  <w:bCs/>
                  <w:color w:val="0000FF"/>
                  <w:u w:val="single"/>
                </w:rPr>
                <w:t>info@tbs.go.tz</w:t>
              </w:r>
            </w:hyperlink>
          </w:p>
          <w:p w14:paraId="67BFB74D" w14:textId="77777777" w:rsidR="00EA4725" w:rsidRPr="0065690F" w:rsidRDefault="00384B10"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1F270C04" w14:textId="77777777" w:rsidR="007141CF" w:rsidRPr="00441372" w:rsidRDefault="007141CF" w:rsidP="00441372"/>
    <w:sectPr w:rsidR="007141CF" w:rsidRPr="00441372" w:rsidSect="00826BE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C9C8" w14:textId="77777777" w:rsidR="00384B10" w:rsidRDefault="00384B10">
      <w:r>
        <w:separator/>
      </w:r>
    </w:p>
  </w:endnote>
  <w:endnote w:type="continuationSeparator" w:id="0">
    <w:p w14:paraId="3EB4AEFB" w14:textId="77777777" w:rsidR="00384B10" w:rsidRDefault="0038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86DD" w14:textId="70B7B991" w:rsidR="00EA4725" w:rsidRPr="00826BEE" w:rsidRDefault="00384B10" w:rsidP="00826BE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BEE2" w14:textId="11783A10" w:rsidR="00EA4725" w:rsidRPr="00826BEE" w:rsidRDefault="00384B10" w:rsidP="00826BE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167D" w14:textId="77777777" w:rsidR="00C863EB" w:rsidRPr="00441372" w:rsidRDefault="00384B1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773B" w14:textId="77777777" w:rsidR="00384B10" w:rsidRDefault="00384B10">
      <w:r>
        <w:separator/>
      </w:r>
    </w:p>
  </w:footnote>
  <w:footnote w:type="continuationSeparator" w:id="0">
    <w:p w14:paraId="389C036C" w14:textId="77777777" w:rsidR="00384B10" w:rsidRDefault="0038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A633" w14:textId="77777777" w:rsidR="00826BEE" w:rsidRPr="00826BEE" w:rsidRDefault="00384B10" w:rsidP="00826BEE">
    <w:pPr>
      <w:pStyle w:val="Header"/>
      <w:pBdr>
        <w:bottom w:val="single" w:sz="4" w:space="1" w:color="auto"/>
      </w:pBdr>
      <w:tabs>
        <w:tab w:val="clear" w:pos="4513"/>
        <w:tab w:val="clear" w:pos="9027"/>
      </w:tabs>
      <w:jc w:val="center"/>
    </w:pPr>
    <w:r w:rsidRPr="00826BEE">
      <w:t>G/SPS/N/TZA/324</w:t>
    </w:r>
  </w:p>
  <w:p w14:paraId="1E772C49" w14:textId="77777777" w:rsidR="00826BEE" w:rsidRPr="00826BEE" w:rsidRDefault="00826BEE" w:rsidP="00826BEE">
    <w:pPr>
      <w:pStyle w:val="Header"/>
      <w:pBdr>
        <w:bottom w:val="single" w:sz="4" w:space="1" w:color="auto"/>
      </w:pBdr>
      <w:tabs>
        <w:tab w:val="clear" w:pos="4513"/>
        <w:tab w:val="clear" w:pos="9027"/>
      </w:tabs>
      <w:jc w:val="center"/>
    </w:pPr>
  </w:p>
  <w:p w14:paraId="3A9CA56A" w14:textId="63CBDA00" w:rsidR="00826BEE" w:rsidRPr="00826BEE" w:rsidRDefault="00384B10" w:rsidP="00826BEE">
    <w:pPr>
      <w:pStyle w:val="Header"/>
      <w:pBdr>
        <w:bottom w:val="single" w:sz="4" w:space="1" w:color="auto"/>
      </w:pBdr>
      <w:tabs>
        <w:tab w:val="clear" w:pos="4513"/>
        <w:tab w:val="clear" w:pos="9027"/>
      </w:tabs>
      <w:jc w:val="center"/>
    </w:pPr>
    <w:r w:rsidRPr="00826BEE">
      <w:t xml:space="preserve">- </w:t>
    </w:r>
    <w:r w:rsidRPr="00826BEE">
      <w:fldChar w:fldCharType="begin"/>
    </w:r>
    <w:r w:rsidRPr="00826BEE">
      <w:instrText xml:space="preserve"> PAGE </w:instrText>
    </w:r>
    <w:r w:rsidRPr="00826BEE">
      <w:fldChar w:fldCharType="separate"/>
    </w:r>
    <w:r w:rsidRPr="00826BEE">
      <w:rPr>
        <w:noProof/>
      </w:rPr>
      <w:t>2</w:t>
    </w:r>
    <w:r w:rsidRPr="00826BEE">
      <w:fldChar w:fldCharType="end"/>
    </w:r>
    <w:r w:rsidRPr="00826BEE">
      <w:t xml:space="preserve"> -</w:t>
    </w:r>
  </w:p>
  <w:p w14:paraId="106C87FA" w14:textId="57678D18" w:rsidR="00EA4725" w:rsidRPr="00826BEE" w:rsidRDefault="00EA4725" w:rsidP="00826BE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7A4" w14:textId="77777777" w:rsidR="00826BEE" w:rsidRPr="00826BEE" w:rsidRDefault="00384B10" w:rsidP="00826BEE">
    <w:pPr>
      <w:pStyle w:val="Header"/>
      <w:pBdr>
        <w:bottom w:val="single" w:sz="4" w:space="1" w:color="auto"/>
      </w:pBdr>
      <w:tabs>
        <w:tab w:val="clear" w:pos="4513"/>
        <w:tab w:val="clear" w:pos="9027"/>
      </w:tabs>
      <w:jc w:val="center"/>
    </w:pPr>
    <w:r w:rsidRPr="00826BEE">
      <w:t>G/SPS/N/TZA/324</w:t>
    </w:r>
  </w:p>
  <w:p w14:paraId="641A1369" w14:textId="77777777" w:rsidR="00826BEE" w:rsidRPr="00826BEE" w:rsidRDefault="00826BEE" w:rsidP="00826BEE">
    <w:pPr>
      <w:pStyle w:val="Header"/>
      <w:pBdr>
        <w:bottom w:val="single" w:sz="4" w:space="1" w:color="auto"/>
      </w:pBdr>
      <w:tabs>
        <w:tab w:val="clear" w:pos="4513"/>
        <w:tab w:val="clear" w:pos="9027"/>
      </w:tabs>
      <w:jc w:val="center"/>
    </w:pPr>
  </w:p>
  <w:p w14:paraId="49687A9F" w14:textId="44C2112F" w:rsidR="00826BEE" w:rsidRPr="00826BEE" w:rsidRDefault="00384B10" w:rsidP="00826BEE">
    <w:pPr>
      <w:pStyle w:val="Header"/>
      <w:pBdr>
        <w:bottom w:val="single" w:sz="4" w:space="1" w:color="auto"/>
      </w:pBdr>
      <w:tabs>
        <w:tab w:val="clear" w:pos="4513"/>
        <w:tab w:val="clear" w:pos="9027"/>
      </w:tabs>
      <w:jc w:val="center"/>
    </w:pPr>
    <w:r w:rsidRPr="00826BEE">
      <w:t xml:space="preserve">- </w:t>
    </w:r>
    <w:r w:rsidRPr="00826BEE">
      <w:fldChar w:fldCharType="begin"/>
    </w:r>
    <w:r w:rsidRPr="00826BEE">
      <w:instrText xml:space="preserve"> PAGE </w:instrText>
    </w:r>
    <w:r w:rsidRPr="00826BEE">
      <w:fldChar w:fldCharType="separate"/>
    </w:r>
    <w:r w:rsidRPr="00826BEE">
      <w:rPr>
        <w:noProof/>
      </w:rPr>
      <w:t>2</w:t>
    </w:r>
    <w:r w:rsidRPr="00826BEE">
      <w:fldChar w:fldCharType="end"/>
    </w:r>
    <w:r w:rsidRPr="00826BEE">
      <w:t xml:space="preserve"> -</w:t>
    </w:r>
  </w:p>
  <w:p w14:paraId="71E1EC18" w14:textId="5356F100" w:rsidR="00EA4725" w:rsidRPr="00826BEE" w:rsidRDefault="00EA4725" w:rsidP="00826BE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1571E" w14:paraId="2185C4AA" w14:textId="77777777" w:rsidTr="00EE3CAF">
      <w:trPr>
        <w:trHeight w:val="240"/>
        <w:jc w:val="center"/>
      </w:trPr>
      <w:tc>
        <w:tcPr>
          <w:tcW w:w="3794" w:type="dxa"/>
          <w:shd w:val="clear" w:color="auto" w:fill="FFFFFF"/>
          <w:tcMar>
            <w:left w:w="108" w:type="dxa"/>
            <w:right w:w="108" w:type="dxa"/>
          </w:tcMar>
          <w:vAlign w:val="center"/>
        </w:tcPr>
        <w:p w14:paraId="706F39D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60B1085" w14:textId="4736560A" w:rsidR="00ED54E0" w:rsidRPr="00EA4725" w:rsidRDefault="00384B10" w:rsidP="00422B6F">
          <w:pPr>
            <w:jc w:val="right"/>
            <w:rPr>
              <w:b/>
              <w:color w:val="FF0000"/>
              <w:szCs w:val="16"/>
            </w:rPr>
          </w:pPr>
          <w:r>
            <w:rPr>
              <w:b/>
              <w:color w:val="FF0000"/>
              <w:szCs w:val="16"/>
            </w:rPr>
            <w:t xml:space="preserve"> </w:t>
          </w:r>
        </w:p>
      </w:tc>
    </w:tr>
    <w:bookmarkEnd w:id="87"/>
    <w:tr w:rsidR="00D1571E" w14:paraId="3AF8F6B7" w14:textId="77777777" w:rsidTr="00EE3CAF">
      <w:trPr>
        <w:trHeight w:val="213"/>
        <w:jc w:val="center"/>
      </w:trPr>
      <w:tc>
        <w:tcPr>
          <w:tcW w:w="3794" w:type="dxa"/>
          <w:vMerge w:val="restart"/>
          <w:shd w:val="clear" w:color="auto" w:fill="FFFFFF"/>
          <w:tcMar>
            <w:left w:w="0" w:type="dxa"/>
            <w:right w:w="0" w:type="dxa"/>
          </w:tcMar>
        </w:tcPr>
        <w:p w14:paraId="23D67B76" w14:textId="77777777" w:rsidR="00ED54E0" w:rsidRPr="00EA4725" w:rsidRDefault="006C0218" w:rsidP="00422B6F">
          <w:pPr>
            <w:jc w:val="left"/>
          </w:pPr>
          <w:r>
            <w:rPr>
              <w:lang w:eastAsia="en-GB"/>
            </w:rPr>
            <w:pict w14:anchorId="67BF1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764B1F34" w14:textId="77777777" w:rsidR="00ED54E0" w:rsidRPr="00EA4725" w:rsidRDefault="00ED54E0" w:rsidP="00422B6F">
          <w:pPr>
            <w:jc w:val="right"/>
            <w:rPr>
              <w:b/>
              <w:szCs w:val="16"/>
            </w:rPr>
          </w:pPr>
        </w:p>
      </w:tc>
    </w:tr>
    <w:tr w:rsidR="00D1571E" w14:paraId="78A00D1B" w14:textId="77777777" w:rsidTr="00EE3CAF">
      <w:trPr>
        <w:trHeight w:val="868"/>
        <w:jc w:val="center"/>
      </w:trPr>
      <w:tc>
        <w:tcPr>
          <w:tcW w:w="3794" w:type="dxa"/>
          <w:vMerge/>
          <w:shd w:val="clear" w:color="auto" w:fill="FFFFFF"/>
          <w:tcMar>
            <w:left w:w="108" w:type="dxa"/>
            <w:right w:w="108" w:type="dxa"/>
          </w:tcMar>
        </w:tcPr>
        <w:p w14:paraId="7C1DA8D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01E12F1" w14:textId="77777777" w:rsidR="00826BEE" w:rsidRDefault="00384B10" w:rsidP="00656ABC">
          <w:pPr>
            <w:jc w:val="right"/>
            <w:rPr>
              <w:b/>
              <w:szCs w:val="16"/>
            </w:rPr>
          </w:pPr>
          <w:bookmarkStart w:id="88" w:name="bmkSymbols"/>
          <w:r>
            <w:rPr>
              <w:b/>
              <w:szCs w:val="16"/>
            </w:rPr>
            <w:t>G/SPS/N/TZA/324</w:t>
          </w:r>
          <w:bookmarkEnd w:id="88"/>
        </w:p>
      </w:tc>
    </w:tr>
    <w:tr w:rsidR="00D1571E" w14:paraId="7CF64C20" w14:textId="77777777" w:rsidTr="00EE3CAF">
      <w:trPr>
        <w:trHeight w:val="240"/>
        <w:jc w:val="center"/>
      </w:trPr>
      <w:tc>
        <w:tcPr>
          <w:tcW w:w="3794" w:type="dxa"/>
          <w:vMerge/>
          <w:shd w:val="clear" w:color="auto" w:fill="FFFFFF"/>
          <w:tcMar>
            <w:left w:w="108" w:type="dxa"/>
            <w:right w:w="108" w:type="dxa"/>
          </w:tcMar>
          <w:vAlign w:val="center"/>
        </w:tcPr>
        <w:p w14:paraId="2F23C191" w14:textId="77777777" w:rsidR="00ED54E0" w:rsidRPr="00EA4725" w:rsidRDefault="00ED54E0" w:rsidP="00422B6F"/>
      </w:tc>
      <w:tc>
        <w:tcPr>
          <w:tcW w:w="5448" w:type="dxa"/>
          <w:gridSpan w:val="2"/>
          <w:shd w:val="clear" w:color="auto" w:fill="FFFFFF"/>
          <w:tcMar>
            <w:left w:w="108" w:type="dxa"/>
            <w:right w:w="108" w:type="dxa"/>
          </w:tcMar>
          <w:vAlign w:val="center"/>
        </w:tcPr>
        <w:p w14:paraId="09C59BCA" w14:textId="2D2C9DEB" w:rsidR="00ED54E0" w:rsidRPr="00EA4725" w:rsidRDefault="00384B10" w:rsidP="00422B6F">
          <w:pPr>
            <w:jc w:val="right"/>
            <w:rPr>
              <w:szCs w:val="16"/>
            </w:rPr>
          </w:pPr>
          <w:bookmarkStart w:id="89" w:name="spsDateDistribution"/>
          <w:bookmarkStart w:id="90" w:name="bmkDate"/>
          <w:bookmarkEnd w:id="89"/>
          <w:r>
            <w:rPr>
              <w:szCs w:val="16"/>
            </w:rPr>
            <w:t>23</w:t>
          </w:r>
          <w:r w:rsidR="00826BEE" w:rsidRPr="00EA4725">
            <w:rPr>
              <w:szCs w:val="16"/>
            </w:rPr>
            <w:t xml:space="preserve"> January 2024</w:t>
          </w:r>
          <w:bookmarkEnd w:id="90"/>
        </w:p>
      </w:tc>
    </w:tr>
    <w:tr w:rsidR="00D1571E" w14:paraId="75753E5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D36D3A" w14:textId="15D92055" w:rsidR="00ED54E0" w:rsidRPr="00EA4725" w:rsidRDefault="00384B10"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6C0218">
            <w:rPr>
              <w:color w:val="FF0000"/>
              <w:szCs w:val="16"/>
            </w:rPr>
            <w:t>0479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D11F874" w14:textId="77777777" w:rsidR="00ED54E0" w:rsidRPr="00EA4725" w:rsidRDefault="00384B1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1571E" w14:paraId="0DD14CC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E4DB3B" w14:textId="5FB9AFE7" w:rsidR="00ED54E0" w:rsidRPr="00EA4725" w:rsidRDefault="00384B1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FBB419F" w14:textId="68AFE7B8" w:rsidR="00ED54E0" w:rsidRPr="00441372" w:rsidRDefault="00384B10" w:rsidP="00EC687E">
          <w:pPr>
            <w:jc w:val="right"/>
            <w:rPr>
              <w:bCs/>
              <w:szCs w:val="18"/>
            </w:rPr>
          </w:pPr>
          <w:bookmarkStart w:id="95" w:name="bmkLanguage"/>
          <w:r>
            <w:rPr>
              <w:bCs/>
              <w:szCs w:val="18"/>
            </w:rPr>
            <w:t>Original: English</w:t>
          </w:r>
          <w:bookmarkEnd w:id="95"/>
        </w:p>
      </w:tc>
    </w:tr>
  </w:tbl>
  <w:p w14:paraId="317B23D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3D2173C">
      <w:start w:val="1"/>
      <w:numFmt w:val="decimal"/>
      <w:pStyle w:val="SummaryText"/>
      <w:lvlText w:val="%1."/>
      <w:lvlJc w:val="left"/>
      <w:pPr>
        <w:ind w:left="360" w:hanging="360"/>
      </w:pPr>
    </w:lvl>
    <w:lvl w:ilvl="1" w:tplc="A0402584" w:tentative="1">
      <w:start w:val="1"/>
      <w:numFmt w:val="lowerLetter"/>
      <w:lvlText w:val="%2."/>
      <w:lvlJc w:val="left"/>
      <w:pPr>
        <w:ind w:left="1080" w:hanging="360"/>
      </w:pPr>
    </w:lvl>
    <w:lvl w:ilvl="2" w:tplc="B5261A80" w:tentative="1">
      <w:start w:val="1"/>
      <w:numFmt w:val="lowerRoman"/>
      <w:lvlText w:val="%3."/>
      <w:lvlJc w:val="right"/>
      <w:pPr>
        <w:ind w:left="1800" w:hanging="180"/>
      </w:pPr>
    </w:lvl>
    <w:lvl w:ilvl="3" w:tplc="E436A4E0" w:tentative="1">
      <w:start w:val="1"/>
      <w:numFmt w:val="decimal"/>
      <w:lvlText w:val="%4."/>
      <w:lvlJc w:val="left"/>
      <w:pPr>
        <w:ind w:left="2520" w:hanging="360"/>
      </w:pPr>
    </w:lvl>
    <w:lvl w:ilvl="4" w:tplc="CCE623FE" w:tentative="1">
      <w:start w:val="1"/>
      <w:numFmt w:val="lowerLetter"/>
      <w:lvlText w:val="%5."/>
      <w:lvlJc w:val="left"/>
      <w:pPr>
        <w:ind w:left="3240" w:hanging="360"/>
      </w:pPr>
    </w:lvl>
    <w:lvl w:ilvl="5" w:tplc="29ECA32C" w:tentative="1">
      <w:start w:val="1"/>
      <w:numFmt w:val="lowerRoman"/>
      <w:lvlText w:val="%6."/>
      <w:lvlJc w:val="right"/>
      <w:pPr>
        <w:ind w:left="3960" w:hanging="180"/>
      </w:pPr>
    </w:lvl>
    <w:lvl w:ilvl="6" w:tplc="41524080" w:tentative="1">
      <w:start w:val="1"/>
      <w:numFmt w:val="decimal"/>
      <w:lvlText w:val="%7."/>
      <w:lvlJc w:val="left"/>
      <w:pPr>
        <w:ind w:left="4680" w:hanging="360"/>
      </w:pPr>
    </w:lvl>
    <w:lvl w:ilvl="7" w:tplc="E8B61A10" w:tentative="1">
      <w:start w:val="1"/>
      <w:numFmt w:val="lowerLetter"/>
      <w:lvlText w:val="%8."/>
      <w:lvlJc w:val="left"/>
      <w:pPr>
        <w:ind w:left="5400" w:hanging="360"/>
      </w:pPr>
    </w:lvl>
    <w:lvl w:ilvl="8" w:tplc="43F6B9E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05071928">
    <w:abstractNumId w:val="9"/>
  </w:num>
  <w:num w:numId="2" w16cid:durableId="205994065">
    <w:abstractNumId w:val="7"/>
  </w:num>
  <w:num w:numId="3" w16cid:durableId="1638994640">
    <w:abstractNumId w:val="6"/>
  </w:num>
  <w:num w:numId="4" w16cid:durableId="761612541">
    <w:abstractNumId w:val="5"/>
  </w:num>
  <w:num w:numId="5" w16cid:durableId="1401439175">
    <w:abstractNumId w:val="4"/>
  </w:num>
  <w:num w:numId="6" w16cid:durableId="87430528">
    <w:abstractNumId w:val="12"/>
  </w:num>
  <w:num w:numId="7" w16cid:durableId="430515719">
    <w:abstractNumId w:val="11"/>
  </w:num>
  <w:num w:numId="8" w16cid:durableId="149906826">
    <w:abstractNumId w:val="10"/>
  </w:num>
  <w:num w:numId="9" w16cid:durableId="1603537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8112179">
    <w:abstractNumId w:val="13"/>
  </w:num>
  <w:num w:numId="11" w16cid:durableId="1309823289">
    <w:abstractNumId w:val="8"/>
  </w:num>
  <w:num w:numId="12" w16cid:durableId="283847709">
    <w:abstractNumId w:val="3"/>
  </w:num>
  <w:num w:numId="13" w16cid:durableId="279066979">
    <w:abstractNumId w:val="2"/>
  </w:num>
  <w:num w:numId="14" w16cid:durableId="698775922">
    <w:abstractNumId w:val="1"/>
  </w:num>
  <w:num w:numId="15" w16cid:durableId="1898709825">
    <w:abstractNumId w:val="0"/>
  </w:num>
  <w:num w:numId="16" w16cid:durableId="1084645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84B10"/>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C0218"/>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26BEE"/>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31584"/>
    <w:rsid w:val="00C43456"/>
    <w:rsid w:val="00C43F16"/>
    <w:rsid w:val="00C65C0C"/>
    <w:rsid w:val="00C808FC"/>
    <w:rsid w:val="00C863EB"/>
    <w:rsid w:val="00CD6AE5"/>
    <w:rsid w:val="00CD7D97"/>
    <w:rsid w:val="00CE3EE6"/>
    <w:rsid w:val="00CE4BA1"/>
    <w:rsid w:val="00D000C7"/>
    <w:rsid w:val="00D1571E"/>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bfb20419-84ea-4c15-8ca0-af058cefe83a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D7E2EFC-09B6-4DD1-93D7-D24772913F0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928</Words>
  <Characters>5294</Characters>
  <Application>Microsoft Office Word</Application>
  <DocSecurity>0</DocSecurity>
  <Lines>132</Lines>
  <Paragraphs>107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2024-01-23T07:40:00Z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G/SPS/N/TZA/324</vt:lpwstr>
  </property>
  <property fmtid="{D5CDD505-2E9C-101B-9397-08002B2CF9AE}" pid="3" name="TitusGUID">
    <vt:lpwstr>bfb20419-84ea-4c15-8ca0-af058cefe83a</vt:lpwstr>
  </property>
  <property fmtid="{D5CDD505-2E9C-101B-9397-08002B2CF9AE}" pid="4" name="WTOCLASSIFICATION">
    <vt:lpwstr>WTO OFFICIAL</vt:lpwstr>
  </property>
</Properties>
</file>