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01F41EC4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34D2B85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0D4D007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5E17EF6F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:rsidR="00EA4725" w:rsidRPr="00441372" w:rsidP="00441372" w14:paraId="57495F1D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E0A4E9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2F7F06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CCD60E0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14:paraId="7DE5A4B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C75A8D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8DAD336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Food additives (ICS code(s): 67.220.20), Bay leaf</w:t>
            </w:r>
          </w:p>
        </w:tc>
      </w:tr>
      <w:tr w14:paraId="351C737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DEDFD0A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E1157C0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5A6048F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3ADC6BB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3C2B460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F857F7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F786BD2" w14:textId="481A378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KS 2263:2026, Bay Leaf ― Specification (Amendment</w:t>
            </w:r>
            <w:r w:rsidR="002E7B25">
              <w:t> </w:t>
            </w:r>
            <w:r w:rsidRPr="0065690F">
              <w:t>1: Amendment to Table 3 - Heavy metal contaminant limits)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6</w:t>
            </w:r>
          </w:p>
          <w:p w:rsidR="00EA4725" w:rsidRPr="00441372" w:rsidP="00441372" w14:paraId="42D68EA6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https://members.wto.org/crnattachments/2026/SPS/KEN/26_03718_00_e.pdf</w:t>
              </w:r>
            </w:hyperlink>
          </w:p>
        </w:tc>
      </w:tr>
      <w:tr w14:paraId="3D3E0D2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32A5E9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B7AF3AF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Amendment 1: Amendment to Table 3 - Heavy metal contaminant limits.</w:t>
            </w:r>
          </w:p>
          <w:p w:rsidR="004F768A" w:rsidRPr="0065690F" w:rsidP="00441372" w14:paraId="66E368F3" w14:textId="77777777">
            <w:pPr>
              <w:spacing w:before="120" w:after="120"/>
            </w:pPr>
            <w:r w:rsidRPr="0065690F">
              <w:t>Addition of the column on heavy metal to the table.</w:t>
            </w:r>
          </w:p>
        </w:tc>
      </w:tr>
      <w:tr w14:paraId="14C14B0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08BEAC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2BA00E5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3084296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6680C5B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0AEDD77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7F731956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D9FE2DD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9CF2467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AB487D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1ACB3545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00C75177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798CFAF3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05A0FD1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2E7B25" w14:paraId="593418DF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2E7B25" w14:paraId="3EAB0A6A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4F768A" w:rsidRPr="0065690F" w:rsidP="002E7B25" w14:paraId="42BB517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35, Edible salt — Specification</w:t>
            </w:r>
          </w:p>
          <w:p w:rsidR="004F768A" w:rsidRPr="0065690F" w:rsidP="002E7B25" w14:paraId="2730E44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EAS 38, Labelling of pre-packaged foods</w:t>
            </w:r>
          </w:p>
          <w:p w:rsidR="004F768A" w:rsidRPr="0065690F" w:rsidP="002E7B25" w14:paraId="19B1309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EAS 39, Code of hygienic practice for food and drink manufacturing companies</w:t>
            </w:r>
          </w:p>
          <w:p w:rsidR="004F768A" w:rsidRPr="0065690F" w:rsidP="002E7B25" w14:paraId="3DA0B87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ISO 7954:1, Microbiology of food and animal feeding stuffs — General guidance for enumeration of yeasts and moulds — Part 8: Colony count technique at 25 degrees C</w:t>
            </w:r>
          </w:p>
          <w:p w:rsidR="004F768A" w:rsidRPr="0065690F" w:rsidP="002E7B25" w14:paraId="59D170E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ISO 4832, Microbiology of food and animal feeding stuffs — Horizontal method for the enumeration of coli forms — Part 3: Colony-count technique</w:t>
            </w:r>
          </w:p>
          <w:p w:rsidR="004F768A" w:rsidRPr="0065690F" w:rsidP="002E7B25" w14:paraId="52E4B57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KS ISO 6579, Microbiology of food and animal feeding stuffs — Part 6: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</w:t>
            </w:r>
          </w:p>
          <w:p w:rsidR="004F768A" w:rsidRPr="0065690F" w:rsidP="002E7B25" w14:paraId="2B13745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ISO 6888-1, Microbiology of food and animal feeding stuffs ¾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¾ Part 1: Technique using Baird Parker agar medium</w:t>
            </w:r>
          </w:p>
          <w:p w:rsidR="004F768A" w:rsidRPr="0065690F" w:rsidP="002E7B25" w14:paraId="246432E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KS ISO 7521,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:rsidR="004F768A" w:rsidRPr="0065690F" w:rsidP="002E7B25" w14:paraId="3302CD2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KS ISO 793, Microbiology of food and animal feeding stuffs — Horizontal method for the enumeration of </w:t>
            </w:r>
            <w:r w:rsidRPr="0065690F">
              <w:rPr>
                <w:i/>
                <w:iCs/>
              </w:rPr>
              <w:t>Clostridium perfrigens</w:t>
            </w:r>
            <w:r w:rsidRPr="0065690F">
              <w:t xml:space="preserve"> — Colony-count technique</w:t>
            </w:r>
          </w:p>
          <w:p w:rsidR="004F768A" w:rsidRPr="0065690F" w:rsidP="002E7B25" w14:paraId="0D85DC5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ISO 6633, Fruits, vegetables and derived products — Determination of lead content — Flameless atomic absorption spectrometric method</w:t>
            </w:r>
          </w:p>
          <w:p w:rsidR="004F768A" w:rsidRPr="0065690F" w:rsidP="002E7B25" w14:paraId="6363AB4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ISO 6634, Fruits, vegetables and derived products — Determination of arsenic content — Silver diethlydithiocarbamate spectrophotometric Method</w:t>
            </w:r>
          </w:p>
          <w:p w:rsidR="004F768A" w:rsidRPr="0065690F" w:rsidP="002E7B25" w14:paraId="01AEDEA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ISO 6637, Fruits, vegetables and derived products — Determination of mercury content — Flameless atomic absorption method</w:t>
            </w:r>
          </w:p>
          <w:p w:rsidR="004F768A" w:rsidRPr="0065690F" w:rsidP="002E7B25" w14:paraId="2CA0329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ISO 927, Spices and condiments — Determination of extraneous matter and foreign matter content</w:t>
            </w:r>
          </w:p>
          <w:p w:rsidR="004F768A" w:rsidRPr="0065690F" w:rsidP="002E7B25" w14:paraId="18C18BC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ISO 928, Spices and condiments — Determination of total ash</w:t>
            </w:r>
          </w:p>
          <w:p w:rsidR="004F768A" w:rsidRPr="0065690F" w:rsidP="002E7B25" w14:paraId="541AF46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ISO 939, Spices and condiments — Determination of Moisture content — Entrainment method</w:t>
            </w:r>
          </w:p>
          <w:p w:rsidR="004F768A" w:rsidRPr="0065690F" w:rsidP="002E7B25" w14:paraId="291F015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ISO 930, Spices and condiments — Determination of acid insoluble ash</w:t>
            </w:r>
          </w:p>
          <w:p w:rsidR="004F768A" w:rsidRPr="0065690F" w:rsidP="002E7B25" w14:paraId="25832BF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ISO 948, Spices and condiments — Sampling</w:t>
            </w:r>
          </w:p>
          <w:p w:rsidR="004F768A" w:rsidRPr="0065690F" w:rsidP="002E7B25" w14:paraId="343B6A6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ISO 6571, Spices, condiments and herbs — Determination of volatile oil content (hydro distillation method)</w:t>
            </w:r>
          </w:p>
          <w:p w:rsidR="004F768A" w:rsidRPr="0065690F" w:rsidP="002E7B25" w14:paraId="666D643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S ISO 16050, Foodstuffs — Determination of Aflatoxin B1, and the total contents of Aflatoxins B1, B2, G1 and G2 in cereals, nuts and derived products — High performance liquid chromatographic method</w:t>
            </w:r>
          </w:p>
          <w:p w:rsidR="004F768A" w:rsidRPr="0065690F" w:rsidP="002E7B25" w14:paraId="75241E08" w14:textId="6D22F5F2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KS 660, Guide to safe use of food additives</w:t>
            </w:r>
          </w:p>
        </w:tc>
      </w:tr>
      <w:tr w14:paraId="2FC5BEC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C1A094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DE31C9F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30 September 2026</w:t>
            </w:r>
          </w:p>
          <w:p w:rsidR="00EA4725" w:rsidRPr="00441372" w:rsidP="00441372" w14:paraId="6CCDD733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30 September 2026</w:t>
            </w:r>
          </w:p>
        </w:tc>
      </w:tr>
      <w:tr w14:paraId="3E37C40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033DC7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09C84DC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3FA1D36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2A1177F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C68F1F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116DF34" w14:textId="14DF0416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</w:t>
            </w:r>
            <w:r w:rsidR="00D93547">
              <w:t>9</w:t>
            </w:r>
            <w:r w:rsidRPr="0065690F">
              <w:t xml:space="preserve"> September 2026</w:t>
            </w:r>
          </w:p>
          <w:p w:rsidR="00EA4725" w:rsidRPr="00441372" w:rsidP="00441372" w14:paraId="457DA555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4F768A" w:rsidRPr="0065690F" w:rsidP="00441372" w14:paraId="003C86C0" w14:textId="77777777">
            <w:r w:rsidRPr="0065690F">
              <w:t>Kenya Bureau of Standards (KEBS)</w:t>
            </w:r>
          </w:p>
          <w:p w:rsidR="004F768A" w:rsidRPr="0065690F" w:rsidP="00441372" w14:paraId="2D0A1133" w14:textId="77777777">
            <w:r w:rsidRPr="0065690F">
              <w:t>P.O. Box: 54974-00200, Nairobi, Kenya</w:t>
            </w:r>
          </w:p>
          <w:p w:rsidR="004F768A" w:rsidRPr="0065690F" w:rsidP="00441372" w14:paraId="764293C3" w14:textId="77777777">
            <w:r w:rsidRPr="0065690F">
              <w:t>Tel: +(254) 0 2060 5490, 60 5506 / 694 8258</w:t>
            </w:r>
          </w:p>
          <w:p w:rsidR="004F768A" w:rsidRPr="0065690F" w:rsidP="00441372" w14:paraId="732B9DF1" w14:textId="77777777">
            <w:r w:rsidRPr="0065690F">
              <w:t>Fax: +(254) 0 2060 9660 / 60 9665</w:t>
            </w:r>
          </w:p>
          <w:p w:rsidR="004F768A" w:rsidRPr="0065690F" w:rsidP="00441372" w14:paraId="6B571B5D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:rsidR="004F768A" w:rsidRPr="0065690F" w:rsidP="00441372" w14:paraId="07C19F85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5FDC217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7B34704F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25C57346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22E3FF8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 (KEBS)</w:t>
            </w:r>
          </w:p>
          <w:p w:rsidR="00EA4725" w:rsidRPr="0065690F" w:rsidP="00F3021D" w14:paraId="1FCF83C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:rsidR="00EA4725" w:rsidRPr="0065690F" w:rsidP="00F3021D" w14:paraId="76FEAAE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 2060 5490, 60 5506 / 694 8258</w:t>
            </w:r>
          </w:p>
          <w:p w:rsidR="00EA4725" w:rsidRPr="0065690F" w:rsidP="00F3021D" w14:paraId="22EE47D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 2060 9660 / 60 9665</w:t>
            </w:r>
          </w:p>
          <w:p w:rsidR="00EA4725" w:rsidRPr="0065690F" w:rsidP="00F3021D" w14:paraId="2A45DAE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:rsidR="00EA4725" w:rsidRPr="0065690F" w:rsidP="00F3021D" w14:paraId="54EB3EFC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7141CF" w:rsidRPr="00441372" w:rsidP="00441372" w14:paraId="1AFBA200" w14:textId="77777777"/>
    <w:sectPr w:rsidSect="002E7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E7B25" w:rsidP="002E7B25" w14:paraId="08009079" w14:textId="6D47B37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E7B25" w:rsidP="002E7B25" w14:paraId="2E56467A" w14:textId="203A8E8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5B7C7355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7B25" w:rsidRPr="002E7B25" w:rsidP="002E7B25" w14:paraId="3D30C8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7B25">
      <w:t>G/SPS/N/KEN/380</w:t>
    </w:r>
  </w:p>
  <w:p w:rsidR="002E7B25" w:rsidRPr="002E7B25" w:rsidP="002E7B25" w14:paraId="4E924E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E7B25" w:rsidRPr="002E7B25" w:rsidP="002E7B25" w14:paraId="23DCBAB8" w14:textId="13841E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7B25">
      <w:t xml:space="preserve">- </w:t>
    </w:r>
    <w:r w:rsidRPr="002E7B25">
      <w:fldChar w:fldCharType="begin"/>
    </w:r>
    <w:r w:rsidRPr="002E7B25">
      <w:instrText xml:space="preserve"> PAGE </w:instrText>
    </w:r>
    <w:r w:rsidRPr="002E7B25">
      <w:fldChar w:fldCharType="separate"/>
    </w:r>
    <w:r w:rsidRPr="002E7B25">
      <w:t>2</w:t>
    </w:r>
    <w:r w:rsidRPr="002E7B25">
      <w:fldChar w:fldCharType="end"/>
    </w:r>
    <w:r w:rsidRPr="002E7B25">
      <w:t xml:space="preserve"> -</w:t>
    </w:r>
  </w:p>
  <w:p w:rsidR="00EA4725" w:rsidRPr="002E7B25" w:rsidP="002E7B25" w14:paraId="7CB6548B" w14:textId="5456E00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7B25" w:rsidRPr="002E7B25" w:rsidP="002E7B25" w14:paraId="61E9D5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7B25">
      <w:t>G/SPS/N/KEN/380</w:t>
    </w:r>
  </w:p>
  <w:p w:rsidR="002E7B25" w:rsidRPr="002E7B25" w:rsidP="002E7B25" w14:paraId="2AD8A5A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E7B25" w:rsidRPr="002E7B25" w:rsidP="002E7B25" w14:paraId="48C7BA1C" w14:textId="629FE3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7B25">
      <w:t xml:space="preserve">- </w:t>
    </w:r>
    <w:r w:rsidRPr="002E7B25">
      <w:fldChar w:fldCharType="begin"/>
    </w:r>
    <w:r w:rsidRPr="002E7B25">
      <w:instrText xml:space="preserve"> PAGE </w:instrText>
    </w:r>
    <w:r w:rsidRPr="002E7B25">
      <w:fldChar w:fldCharType="separate"/>
    </w:r>
    <w:r w:rsidRPr="002E7B25">
      <w:t>3</w:t>
    </w:r>
    <w:r w:rsidRPr="002E7B25">
      <w:fldChar w:fldCharType="end"/>
    </w:r>
    <w:r w:rsidRPr="002E7B25">
      <w:t xml:space="preserve"> -</w:t>
    </w:r>
  </w:p>
  <w:p w:rsidR="00EA4725" w:rsidRPr="002E7B25" w:rsidP="002E7B25" w14:paraId="0F9AE26F" w14:textId="72BC9C5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96ACEB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FC29E9F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84C1267" w14:textId="54BDA25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885CF86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0188048B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A22EA5D" w14:textId="77777777">
          <w:pPr>
            <w:jc w:val="right"/>
            <w:rPr>
              <w:b/>
              <w:szCs w:val="16"/>
            </w:rPr>
          </w:pPr>
        </w:p>
      </w:tc>
    </w:tr>
    <w:tr w14:paraId="7FC49A88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0770F8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E7B25" w:rsidP="00656ABC" w14:paraId="2574AB4D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G/SPS/N/KEN/380</w:t>
          </w:r>
        </w:p>
        <w:bookmarkEnd w:id="1"/>
        <w:p w:rsidR="00656ABC" w:rsidRPr="00EA4725" w:rsidP="00656ABC" w14:paraId="7054C98A" w14:textId="160A553C">
          <w:pPr>
            <w:jc w:val="right"/>
            <w:rPr>
              <w:b/>
              <w:szCs w:val="16"/>
            </w:rPr>
          </w:pPr>
        </w:p>
      </w:tc>
    </w:tr>
    <w:tr w14:paraId="1559190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46946B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5CAEFAA" w14:textId="1512C6D1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>
            <w:rPr>
              <w:szCs w:val="16"/>
            </w:rPr>
            <w:t>2</w:t>
          </w:r>
          <w:r w:rsidRPr="00EA4725" w:rsidR="00372763">
            <w:rPr>
              <w:szCs w:val="16"/>
            </w:rPr>
            <w:t>1 July 2026</w:t>
          </w:r>
          <w:bookmarkEnd w:id="3"/>
        </w:p>
      </w:tc>
    </w:tr>
    <w:tr w14:paraId="0E38CFE4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62244AA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(26-5239)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BB0F1CB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24B5413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348C1AD2" w14:textId="457B5984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7DEDBE94" w14:textId="1A057CC2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58944BE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3854329">
    <w:abstractNumId w:val="9"/>
  </w:num>
  <w:num w:numId="2" w16cid:durableId="236475926">
    <w:abstractNumId w:val="7"/>
  </w:num>
  <w:num w:numId="3" w16cid:durableId="1881866807">
    <w:abstractNumId w:val="6"/>
  </w:num>
  <w:num w:numId="4" w16cid:durableId="817502821">
    <w:abstractNumId w:val="5"/>
  </w:num>
  <w:num w:numId="5" w16cid:durableId="358627876">
    <w:abstractNumId w:val="4"/>
  </w:num>
  <w:num w:numId="6" w16cid:durableId="1853911373">
    <w:abstractNumId w:val="12"/>
  </w:num>
  <w:num w:numId="7" w16cid:durableId="1325670758">
    <w:abstractNumId w:val="11"/>
  </w:num>
  <w:num w:numId="8" w16cid:durableId="2042778492">
    <w:abstractNumId w:val="10"/>
  </w:num>
  <w:num w:numId="9" w16cid:durableId="9961566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8385342">
    <w:abstractNumId w:val="13"/>
  </w:num>
  <w:num w:numId="11" w16cid:durableId="155534493">
    <w:abstractNumId w:val="8"/>
  </w:num>
  <w:num w:numId="12" w16cid:durableId="441725459">
    <w:abstractNumId w:val="3"/>
  </w:num>
  <w:num w:numId="13" w16cid:durableId="1548297126">
    <w:abstractNumId w:val="2"/>
  </w:num>
  <w:num w:numId="14" w16cid:durableId="738483203">
    <w:abstractNumId w:val="1"/>
  </w:num>
  <w:num w:numId="15" w16cid:durableId="2076852675">
    <w:abstractNumId w:val="0"/>
  </w:num>
  <w:num w:numId="16" w16cid:durableId="2230293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E7B25"/>
    <w:rsid w:val="00334D8B"/>
    <w:rsid w:val="0035602E"/>
    <w:rsid w:val="003572B4"/>
    <w:rsid w:val="00372763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4F768A"/>
    <w:rsid w:val="005336B8"/>
    <w:rsid w:val="00547B5F"/>
    <w:rsid w:val="00581A1D"/>
    <w:rsid w:val="005B04B9"/>
    <w:rsid w:val="005B68C7"/>
    <w:rsid w:val="005B7054"/>
    <w:rsid w:val="005C04C1"/>
    <w:rsid w:val="005D5981"/>
    <w:rsid w:val="005E6F8D"/>
    <w:rsid w:val="005F30CB"/>
    <w:rsid w:val="00612644"/>
    <w:rsid w:val="006156E7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548CA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54E0"/>
    <w:rsid w:val="00D9226C"/>
    <w:rsid w:val="00D93547"/>
    <w:rsid w:val="00DA20BD"/>
    <w:rsid w:val="00DB122C"/>
    <w:rsid w:val="00DD3BA1"/>
    <w:rsid w:val="00DE50DB"/>
    <w:rsid w:val="00DF6AE1"/>
    <w:rsid w:val="00E06B18"/>
    <w:rsid w:val="00E46FD5"/>
    <w:rsid w:val="00E53C6A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4C959C"/>
  <w15:docId w15:val="{FB2891E7-83F1-412F-9328-1C896167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KEN/26_03718_00_e.pdf" TargetMode="External" /><Relationship Id="rId5" Type="http://schemas.openxmlformats.org/officeDocument/2006/relationships/hyperlink" Target="mailto:info@kebs.org" TargetMode="External" /><Relationship Id="rId6" Type="http://schemas.openxmlformats.org/officeDocument/2006/relationships/hyperlink" Target="http://www.kebs.org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14</cp:revision>
  <dcterms:created xsi:type="dcterms:W3CDTF">2017-07-03T11:19:00Z</dcterms:created>
  <dcterms:modified xsi:type="dcterms:W3CDTF">2026-07-21T07:34:00Z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G/SPS/N/KEN/380</vt:lpwstr>
  </property>
</Properties>
</file>