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E3C7CF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0BE67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193F23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3C00EE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6A09B05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417993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9A282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C0482B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27B73A6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5CF09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870AD5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Sauce and preparations therefor; mixed condiments and mixed seasonings; mustard flour and meal, whether or not prepared, and mustard (HS code(s): 2103); Food products in general (ICS code(s): 67.040)</w:t>
            </w:r>
          </w:p>
        </w:tc>
      </w:tr>
      <w:tr w14:paraId="1329198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B48AE5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55953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44AA67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EE004E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6B9DC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C5942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D09D63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551: 2025, Emulsified sauces ―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7632D247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https://members.wto.org/crnattachments/2025/SPS/KEN/25_01299_00_e.pdf</w:t>
              </w:r>
            </w:hyperlink>
          </w:p>
        </w:tc>
      </w:tr>
      <w:tr w14:paraId="1808D4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513F6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EF9965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Kenya Standard specifies the requirements and methods of test for emulsified sauces intended for direct human consumption.</w:t>
            </w:r>
          </w:p>
        </w:tc>
      </w:tr>
      <w:tr w14:paraId="130635A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5D0173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B1796F0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E7811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0441D0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01B8B70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7C60E2" w:rsidP="00441372" w14:paraId="4F7FFEFF" w14:textId="77777777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7C60E2" w14:paraId="3BC10A26" w14:textId="7161C99A">
            <w:pPr>
              <w:numPr>
                <w:ilvl w:val="0"/>
                <w:numId w:val="17"/>
              </w:numPr>
              <w:ind w:left="1044" w:hanging="322"/>
            </w:pPr>
            <w:r w:rsidRPr="0065690F">
              <w:t>AOAC</w:t>
            </w:r>
            <w:r w:rsidRPr="0065690F">
              <w:t xml:space="preserve"> 952.13, Arsenic in food. Silver diethyldithiocarbamate</w:t>
            </w:r>
          </w:p>
          <w:p w:rsidR="000C1004" w:rsidRPr="0065690F" w:rsidP="007C60E2" w14:paraId="77AF3210" w14:textId="18934069">
            <w:pPr>
              <w:numPr>
                <w:ilvl w:val="0"/>
                <w:numId w:val="17"/>
              </w:numPr>
              <w:spacing w:after="120"/>
              <w:ind w:left="1044" w:hanging="322"/>
            </w:pPr>
            <w:r w:rsidRPr="0065690F">
              <w:t>CXS</w:t>
            </w:r>
            <w:r w:rsidRPr="0065690F">
              <w:t xml:space="preserve"> 192, General Standard for Food Additives</w:t>
            </w:r>
          </w:p>
          <w:p w:rsidR="00EA4725" w:rsidRPr="00441372" w:rsidP="00441372" w14:paraId="17208B5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68F833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AA9CEA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F6A28F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6B3A54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14D8DBE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0D3324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7C60E2" w14:paraId="3F5618A8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7C60E2" w14:paraId="64FCBC65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</w:t>
            </w:r>
            <w:r w:rsidRPr="00441372">
              <w:rPr>
                <w:b/>
              </w:rPr>
              <w:t>documents and language(s) in which these are available:</w:t>
            </w:r>
            <w:r w:rsidRPr="0065690F">
              <w:t xml:space="preserve"> </w:t>
            </w:r>
          </w:p>
          <w:p w:rsidR="000C1004" w:rsidRPr="0065690F" w:rsidP="007C60E2" w14:paraId="4ED466F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12, Potable water – Specification</w:t>
            </w:r>
          </w:p>
          <w:p w:rsidR="000C1004" w:rsidRPr="0065690F" w:rsidP="007C60E2" w14:paraId="457E669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38, Labelling of pre-packaged foods – General requirements</w:t>
            </w:r>
          </w:p>
          <w:p w:rsidR="000C1004" w:rsidRPr="0065690F" w:rsidP="007C60E2" w14:paraId="1D31D74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39, General principles of food hygiene — Code of practice</w:t>
            </w:r>
          </w:p>
          <w:p w:rsidR="000C1004" w:rsidRPr="0065690F" w:rsidP="007C60E2" w14:paraId="1C1C189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803, Nutrition labelling — Requirements</w:t>
            </w:r>
          </w:p>
          <w:p w:rsidR="000C1004" w:rsidRPr="0065690F" w:rsidP="007C60E2" w14:paraId="7CE7CD8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804, Claims — General requirements</w:t>
            </w:r>
          </w:p>
          <w:p w:rsidR="000C1004" w:rsidRPr="0065690F" w:rsidP="007C60E2" w14:paraId="63C516E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805, Use of nutrition and health claims — Requirements</w:t>
            </w:r>
          </w:p>
          <w:p w:rsidR="000C1004" w:rsidRPr="0065690F" w:rsidP="007C60E2" w14:paraId="1B0D5C3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660, Animal and vegetable fats and oils — Determination of acid value and acidity</w:t>
            </w:r>
          </w:p>
          <w:p w:rsidR="000C1004" w:rsidRPr="0065690F" w:rsidP="007C60E2" w14:paraId="6A98575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3960, Animal and vegetable fats and oils — Determination of peroxide value</w:t>
            </w:r>
          </w:p>
          <w:p w:rsidR="000C1004" w:rsidRPr="0065690F" w:rsidP="007C60E2" w14:paraId="715B93D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0C1004" w:rsidRPr="0065690F" w:rsidP="007C60E2" w14:paraId="6144C81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:rsidR="000C1004" w:rsidRPr="0065690F" w:rsidP="007C60E2" w14:paraId="26BD4B1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>Listeria</w:t>
            </w:r>
            <w:r w:rsidRPr="0065690F">
              <w:t xml:space="preserve"> spp. — Part 1: Detection method</w:t>
            </w:r>
          </w:p>
          <w:p w:rsidR="000C1004" w:rsidRPr="0065690F" w:rsidP="007C60E2" w14:paraId="46F75DD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12193, Animal and vegetable fats and oils — Determination of lead by direct graphite furnace atomic absorption spectroscopy</w:t>
            </w:r>
          </w:p>
          <w:p w:rsidR="000C1004" w:rsidRPr="0065690F" w:rsidP="007C60E2" w14:paraId="1AD7034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13547-2, Copper, lead, zinc and </w:t>
            </w:r>
            <w:r w:rsidRPr="0065690F">
              <w:t xml:space="preserve">nickel </w:t>
            </w:r>
            <w:r w:rsidRPr="0065690F">
              <w:t>sulfide</w:t>
            </w:r>
            <w:r w:rsidRPr="0065690F">
              <w:t xml:space="preserve"> concentrates — Determination of arsenic Part 2: Acid digestion and by inductively coupled plasma atomic emission and spectrometric method</w:t>
            </w:r>
          </w:p>
          <w:p w:rsidR="000C1004" w:rsidRPr="0065690F" w:rsidP="007C60E2" w14:paraId="45A67BC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5-bromo-4-chloro-3-indolyl beta-D-glucuronide</w:t>
            </w:r>
          </w:p>
          <w:p w:rsidR="000C1004" w:rsidRPr="0065690F" w:rsidP="007C60E2" w14:paraId="1EE7AD8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17189, Butter, edible oil emulsions and spreadable fats — Determination of fat content (Reference method)</w:t>
            </w:r>
          </w:p>
          <w:p w:rsidR="000C1004" w:rsidRPr="0065690F" w:rsidP="007C60E2" w14:paraId="38F9EAC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0C1004" w:rsidRPr="0065690F" w:rsidP="007C60E2" w14:paraId="66B0344C" w14:textId="08854A4F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52652C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13DCD5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AFBC89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84A387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1EACCE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E6D2E6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D9A9F3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FDB648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24994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671A8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65666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11 April 2025</w:t>
            </w:r>
          </w:p>
          <w:p w:rsidR="00EA4725" w:rsidRPr="00441372" w:rsidP="00441372" w14:paraId="1A15BA5C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0C1004" w:rsidRPr="0065690F" w:rsidP="00441372" w14:paraId="4E9B1F75" w14:textId="77777777">
            <w:r w:rsidRPr="0065690F">
              <w:t>Kenya Bureau of Standards</w:t>
            </w:r>
          </w:p>
          <w:p w:rsidR="000C1004" w:rsidRPr="0065690F" w:rsidP="00441372" w14:paraId="3012A2A6" w14:textId="77777777">
            <w:r w:rsidRPr="0065690F">
              <w:t>WTO/TBT National Enquiry Point</w:t>
            </w:r>
          </w:p>
          <w:p w:rsidR="000C1004" w:rsidRPr="0065690F" w:rsidP="00441372" w14:paraId="55F6774C" w14:textId="77777777">
            <w:r w:rsidRPr="0065690F">
              <w:t>P.O. Box: 54974-00200, Nairobi, Kenya</w:t>
            </w:r>
          </w:p>
          <w:p w:rsidR="000C1004" w:rsidRPr="0065690F" w:rsidP="007C60E2" w14:paraId="6B4B72E7" w14:textId="4E42226D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:rsidR="000C1004" w:rsidRPr="007C60E2" w:rsidP="007C60E2" w14:paraId="4883EF05" w14:textId="5A2F8072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7C60E2">
              <w:rPr>
                <w:lang w:val="fr-CH"/>
              </w:rPr>
              <w:t>+(254) 020 605506/6948258</w:t>
            </w:r>
          </w:p>
          <w:p w:rsidR="000C1004" w:rsidRPr="007C60E2" w:rsidP="00441372" w14:paraId="08756A43" w14:textId="77777777">
            <w:pPr>
              <w:rPr>
                <w:lang w:val="fr-CH"/>
              </w:rPr>
            </w:pPr>
            <w:r w:rsidRPr="007C60E2">
              <w:rPr>
                <w:lang w:val="fr-CH"/>
              </w:rPr>
              <w:t>Fax: +(254) 020 609660/609665</w:t>
            </w:r>
          </w:p>
          <w:p w:rsidR="000C1004" w:rsidRPr="007C60E2" w:rsidP="00441372" w14:paraId="1B7A3ED8" w14:textId="77777777">
            <w:pPr>
              <w:rPr>
                <w:lang w:val="fr-CH"/>
              </w:rPr>
            </w:pPr>
            <w:r w:rsidRPr="007C60E2">
              <w:rPr>
                <w:lang w:val="fr-CH"/>
              </w:rPr>
              <w:t xml:space="preserve">E-mail: </w:t>
            </w:r>
            <w:hyperlink r:id="rId6" w:history="1">
              <w:r w:rsidRPr="007C60E2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0C1004" w:rsidRPr="0065690F" w:rsidP="00441372" w14:paraId="3BC9A848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FFBA4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BCEB00C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3448F8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[X] National Enquiry Point. Address, fax number and </w:t>
            </w:r>
            <w:r w:rsidRPr="00441372">
              <w:rPr>
                <w:b/>
              </w:rPr>
              <w:t>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8431FB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222451A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65690F" w:rsidP="00F3021D" w14:paraId="665D208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EA4725" w:rsidRPr="0065690F" w:rsidP="007C60E2" w14:paraId="1DB6937F" w14:textId="0C4A1F1B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EA4725" w:rsidRPr="0065690F" w:rsidP="007C60E2" w14:paraId="0045338D" w14:textId="129802D0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:rsidR="00EA4725" w:rsidRPr="0065690F" w:rsidP="00F3021D" w14:paraId="79D7557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:rsidR="00EA4725" w:rsidRPr="0065690F" w:rsidP="00F3021D" w14:paraId="54F71E6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:rsidR="00EA4725" w:rsidRPr="0065690F" w:rsidP="00F3021D" w14:paraId="27576CF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53DB321B" w14:textId="77777777"/>
    <w:sectPr w:rsidSect="007C6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C60E2" w:rsidP="007C60E2" w14:paraId="30F6DC83" w14:textId="759CE77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C60E2" w:rsidP="007C60E2" w14:paraId="1E5F3927" w14:textId="401D822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1531A8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60E2" w:rsidRPr="007C60E2" w:rsidP="007C60E2" w14:paraId="0C85B1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60E2">
      <w:t>G/SPS/N/KEN/327</w:t>
    </w:r>
  </w:p>
  <w:p w:rsidR="007C60E2" w:rsidRPr="007C60E2" w:rsidP="007C60E2" w14:paraId="4237CA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C60E2" w:rsidRPr="007C60E2" w:rsidP="007C60E2" w14:paraId="2F7B20B7" w14:textId="7FF702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60E2">
      <w:t xml:space="preserve">- </w:t>
    </w:r>
    <w:r w:rsidRPr="007C60E2">
      <w:fldChar w:fldCharType="begin"/>
    </w:r>
    <w:r w:rsidRPr="007C60E2">
      <w:instrText xml:space="preserve"> PAGE </w:instrText>
    </w:r>
    <w:r w:rsidRPr="007C60E2">
      <w:fldChar w:fldCharType="separate"/>
    </w:r>
    <w:r w:rsidRPr="007C60E2">
      <w:t>2</w:t>
    </w:r>
    <w:r w:rsidRPr="007C60E2">
      <w:fldChar w:fldCharType="end"/>
    </w:r>
    <w:r w:rsidRPr="007C60E2">
      <w:t xml:space="preserve"> -</w:t>
    </w:r>
  </w:p>
  <w:p w:rsidR="00EA4725" w:rsidRPr="007C60E2" w:rsidP="007C60E2" w14:paraId="5388D345" w14:textId="420406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60E2" w:rsidRPr="007C60E2" w:rsidP="007C60E2" w14:paraId="2B4086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60E2">
      <w:t>G/SPS/N/KEN/327</w:t>
    </w:r>
  </w:p>
  <w:p w:rsidR="007C60E2" w:rsidRPr="007C60E2" w:rsidP="007C60E2" w14:paraId="58F820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C60E2" w:rsidRPr="007C60E2" w:rsidP="007C60E2" w14:paraId="3299ED40" w14:textId="657F1F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60E2">
      <w:t xml:space="preserve">- </w:t>
    </w:r>
    <w:r w:rsidRPr="007C60E2">
      <w:fldChar w:fldCharType="begin"/>
    </w:r>
    <w:r w:rsidRPr="007C60E2">
      <w:instrText xml:space="preserve"> PAGE </w:instrText>
    </w:r>
    <w:r w:rsidRPr="007C60E2">
      <w:fldChar w:fldCharType="separate"/>
    </w:r>
    <w:r w:rsidRPr="007C60E2">
      <w:t>3</w:t>
    </w:r>
    <w:r w:rsidRPr="007C60E2">
      <w:fldChar w:fldCharType="end"/>
    </w:r>
    <w:r w:rsidRPr="007C60E2">
      <w:t xml:space="preserve"> -</w:t>
    </w:r>
  </w:p>
  <w:p w:rsidR="00EA4725" w:rsidRPr="007C60E2" w:rsidP="007C60E2" w14:paraId="62E858C8" w14:textId="1F69A2D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19723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0C3EFF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D8A407" w14:textId="2B83732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E91096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43F815F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352E7BC" w14:textId="77777777">
          <w:pPr>
            <w:jc w:val="right"/>
            <w:rPr>
              <w:b/>
              <w:szCs w:val="16"/>
            </w:rPr>
          </w:pPr>
        </w:p>
      </w:tc>
    </w:tr>
    <w:tr w14:paraId="571ED4D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D22F37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0BD3CAFC" w14:textId="11FA728D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G/SPS/N/KEN/327</w:t>
          </w:r>
          <w:bookmarkEnd w:id="1"/>
        </w:p>
      </w:tc>
    </w:tr>
    <w:tr w14:paraId="12949D5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4D7941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5936B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February 2025</w:t>
          </w:r>
          <w:bookmarkEnd w:id="3"/>
        </w:p>
      </w:tc>
    </w:tr>
    <w:tr w14:paraId="59BF112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A65C9EE" w14:textId="77777777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(25-0950)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E00A4C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EB721F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2030135" w14:textId="231C6D4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8520C86" w14:textId="01846FD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29F87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B2A2161"/>
    <w:multiLevelType w:val="hybridMultilevel"/>
    <w:tmpl w:val="843434D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757842">
    <w:abstractNumId w:val="9"/>
  </w:num>
  <w:num w:numId="2" w16cid:durableId="1688478308">
    <w:abstractNumId w:val="7"/>
  </w:num>
  <w:num w:numId="3" w16cid:durableId="30494214">
    <w:abstractNumId w:val="6"/>
  </w:num>
  <w:num w:numId="4" w16cid:durableId="1438060943">
    <w:abstractNumId w:val="5"/>
  </w:num>
  <w:num w:numId="5" w16cid:durableId="653143233">
    <w:abstractNumId w:val="4"/>
  </w:num>
  <w:num w:numId="6" w16cid:durableId="951480169">
    <w:abstractNumId w:val="12"/>
  </w:num>
  <w:num w:numId="7" w16cid:durableId="106971082">
    <w:abstractNumId w:val="11"/>
  </w:num>
  <w:num w:numId="8" w16cid:durableId="353003409">
    <w:abstractNumId w:val="10"/>
  </w:num>
  <w:num w:numId="9" w16cid:durableId="1824007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7648783">
    <w:abstractNumId w:val="14"/>
  </w:num>
  <w:num w:numId="11" w16cid:durableId="1326783445">
    <w:abstractNumId w:val="8"/>
  </w:num>
  <w:num w:numId="12" w16cid:durableId="1792941413">
    <w:abstractNumId w:val="3"/>
  </w:num>
  <w:num w:numId="13" w16cid:durableId="1654335126">
    <w:abstractNumId w:val="2"/>
  </w:num>
  <w:num w:numId="14" w16cid:durableId="433672721">
    <w:abstractNumId w:val="1"/>
  </w:num>
  <w:num w:numId="15" w16cid:durableId="1989359970">
    <w:abstractNumId w:val="0"/>
  </w:num>
  <w:num w:numId="16" w16cid:durableId="1304962551">
    <w:abstractNumId w:val="15"/>
  </w:num>
  <w:num w:numId="17" w16cid:durableId="278802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7060"/>
    <w:rsid w:val="000C1004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686C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C60E2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3F9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349A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49E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KEN/25_01299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388316f4-c4e2-416a-ac06-2cf017678ebc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70C4DBD-75A3-46D1-9A9C-3CCB8D47992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788</Words>
  <Characters>4584</Characters>
  <Application>Microsoft Office Word</Application>
  <DocSecurity>0</DocSecurity>
  <Lines>111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2025-02-10T15:00:00Z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G/SPS/N/KEN/327</vt:lpwstr>
  </property>
  <property fmtid="{D5CDD505-2E9C-101B-9397-08002B2CF9AE}" pid="3" name="TitusGUID">
    <vt:lpwstr>388316f4-c4e2-416a-ac06-2cf017678ebc</vt:lpwstr>
  </property>
  <property fmtid="{D5CDD505-2E9C-101B-9397-08002B2CF9AE}" pid="4" name="WTOCLASSIFICATION">
    <vt:lpwstr>WTO OFFICIAL</vt:lpwstr>
  </property>
</Properties>
</file>