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66FE" w14:textId="77777777" w:rsidR="00EA4725" w:rsidRPr="00441372" w:rsidRDefault="00C93D1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923FA" w14:paraId="7408A8B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A8BF0EC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A64EA0" w14:textId="77777777" w:rsidR="00EA4725" w:rsidRPr="00441372" w:rsidRDefault="00C93D1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78230F23" w14:textId="77777777" w:rsidR="00EA4725" w:rsidRPr="00441372" w:rsidRDefault="00C93D1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923FA" w14:paraId="7861A4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CC5F4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2DCE9" w14:textId="77777777" w:rsidR="00EA4725" w:rsidRPr="00441372" w:rsidRDefault="00C93D1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7923FA" w14:paraId="27FDBC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20C0E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56A58" w14:textId="3DB98BB1" w:rsidR="00EA4725" w:rsidRPr="00441372" w:rsidRDefault="00C93D1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>
              <w:t> </w:t>
            </w:r>
            <w:r w:rsidRPr="0065690F">
              <w:t>code(s): 67.060)</w:t>
            </w:r>
            <w:bookmarkEnd w:id="7"/>
          </w:p>
        </w:tc>
      </w:tr>
      <w:tr w:rsidR="007923FA" w14:paraId="36B405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2E1F0" w14:textId="77777777" w:rsidR="00EA4725" w:rsidRPr="00441372" w:rsidRDefault="00C93D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29871" w14:textId="77777777" w:rsidR="00EA4725" w:rsidRPr="00441372" w:rsidRDefault="00C93D1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F6F023C" w14:textId="77777777" w:rsidR="00EA4725" w:rsidRPr="00441372" w:rsidRDefault="00C93D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B5BA2C" w14:textId="77777777" w:rsidR="00EA4725" w:rsidRPr="00441372" w:rsidRDefault="00C93D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923FA" w14:paraId="1C4CE1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403B4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EE97B" w14:textId="77777777" w:rsidR="00EA4725" w:rsidRPr="00441372" w:rsidRDefault="00C93D1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 3010:2024, Nixtamalized maize products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71EFEC65" w14:textId="77777777" w:rsidR="00EA4725" w:rsidRPr="00441372" w:rsidRDefault="00C93D1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"https://members.wto.org/crnattachments/2024/SPS/KEN/24_03322_00_e.pdf"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https://members.wto.org/crnattachments/2024/SPS/KEN/24_03322_00_e.pdf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923FA" w14:paraId="3C5FEE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BC4CD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9BC0C" w14:textId="77777777" w:rsidR="00EA4725" w:rsidRPr="00441372" w:rsidRDefault="00C93D1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Kenya Standard specifies the requirements, sampling and test methods for nixtamalized maize products prepared from the grains of common maize (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 w:rsidRPr="0065690F">
              <w:rPr>
                <w:i/>
                <w:iCs/>
              </w:rPr>
              <w:t xml:space="preserve"> mays </w:t>
            </w:r>
            <w:r w:rsidRPr="0065690F">
              <w:t>L.) intended for human consumption.</w:t>
            </w:r>
            <w:bookmarkEnd w:id="23"/>
          </w:p>
        </w:tc>
      </w:tr>
      <w:tr w:rsidR="007923FA" w14:paraId="586624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BA6AA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5AF62" w14:textId="77777777" w:rsidR="00EA4725" w:rsidRPr="00441372" w:rsidRDefault="00C93D1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923FA" w14:paraId="2F7792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17EE2" w14:textId="77777777" w:rsidR="00EA4725" w:rsidRPr="00441372" w:rsidRDefault="00C93D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D90E6" w14:textId="77777777" w:rsidR="00EA4725" w:rsidRPr="00441372" w:rsidRDefault="00C93D1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46C9780" w14:textId="77777777" w:rsidR="00EA4725" w:rsidRPr="00441372" w:rsidRDefault="00C93D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4FD0270" w14:textId="77777777" w:rsidR="00EA4725" w:rsidRPr="00441372" w:rsidRDefault="00C93D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9533CC1" w14:textId="77777777" w:rsidR="00EA4725" w:rsidRPr="00441372" w:rsidRDefault="00C93D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94EAF8D" w14:textId="77777777" w:rsidR="00EA4725" w:rsidRPr="00441372" w:rsidRDefault="00C93D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AB17C61" w14:textId="77777777" w:rsidR="00EA4725" w:rsidRPr="00441372" w:rsidRDefault="00C93D1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FD6C01" w14:textId="77777777" w:rsidR="00EA4725" w:rsidRPr="00441372" w:rsidRDefault="00C93D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625493E" w14:textId="77777777" w:rsidR="00EA4725" w:rsidRPr="00441372" w:rsidRDefault="00C93D1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923FA" w14:paraId="615DB0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E0E8D" w14:textId="77777777" w:rsidR="00EA4725" w:rsidRPr="00441372" w:rsidRDefault="00C93D16" w:rsidP="00907BE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0F5CA" w14:textId="77777777" w:rsidR="00EA4725" w:rsidRPr="00441372" w:rsidRDefault="00C93D16" w:rsidP="00907BE5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512138F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768:2019, Fortified milled maize (corn) products — Specification</w:t>
            </w:r>
          </w:p>
          <w:p w14:paraId="1185323D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Technical Specifications for the manufacture of: Fortified Nixtamalized Maize Flour – Honduras and </w:t>
            </w:r>
            <w:proofErr w:type="spellStart"/>
            <w:r w:rsidRPr="0065690F">
              <w:t>RBP</w:t>
            </w:r>
            <w:proofErr w:type="spellEnd"/>
            <w:r w:rsidRPr="0065690F">
              <w:t xml:space="preserve">, version 1, </w:t>
            </w:r>
            <w:proofErr w:type="spellStart"/>
            <w:r w:rsidRPr="0065690F">
              <w:t>OSCQ</w:t>
            </w:r>
            <w:proofErr w:type="spellEnd"/>
            <w:r w:rsidRPr="0065690F">
              <w:t>, 2018</w:t>
            </w:r>
          </w:p>
          <w:p w14:paraId="3DE5071B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44-2019, Milled maize (corn)products — Specification</w:t>
            </w:r>
          </w:p>
          <w:p w14:paraId="164E7273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965.22, Sorting Corn Grits Sieving Method Modified</w:t>
            </w:r>
          </w:p>
          <w:p w14:paraId="5A895EDF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2011.14, Calcium, Copper, Iron, Magnesium, Manganese, Potassium, Phosphorus, Sodium and Zinc in fortified food products. Microwave Digestion and Inductively Coupled Plasma-Optical Emission Spectrometry</w:t>
            </w:r>
          </w:p>
          <w:p w14:paraId="63097A95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192, Codex general standard for food additives</w:t>
            </w:r>
          </w:p>
          <w:p w14:paraId="7DB0A3B5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2, Maize grains — Specification</w:t>
            </w:r>
          </w:p>
          <w:p w14:paraId="7C854113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38, Labelling of pre-packaged foods — Specification.</w:t>
            </w:r>
          </w:p>
          <w:p w14:paraId="1F1E6C84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39, Code of practice for hygiene in the food and drink manufacturing industry</w:t>
            </w:r>
          </w:p>
          <w:p w14:paraId="6D35CC1B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44, Milled maize (corn)products — Specification</w:t>
            </w:r>
          </w:p>
          <w:p w14:paraId="43E424F0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768, Fortified Milled Maize (corn) Products - Specification</w:t>
            </w:r>
          </w:p>
          <w:p w14:paraId="2269F237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803, Nutrition labelling — Requirements</w:t>
            </w:r>
          </w:p>
          <w:p w14:paraId="557DF874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804, Claims on food — General requirements</w:t>
            </w:r>
          </w:p>
          <w:p w14:paraId="5CB15720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805, Use of Nutrition and Health Claims— Requirements</w:t>
            </w:r>
          </w:p>
          <w:p w14:paraId="1A68506D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900, Cereals and Pulses – Sampling</w:t>
            </w:r>
          </w:p>
          <w:p w14:paraId="2EE22B5B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EAS 901, Cereals and Pulses – Test Methods</w:t>
            </w:r>
          </w:p>
          <w:p w14:paraId="35A62005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11085, Cereals, cereals-based products, and animal feeding stuffs — Determination of crude fat and total fat content by the Randall extraction method</w:t>
            </w:r>
          </w:p>
          <w:p w14:paraId="4127311D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KS 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 bromo-4-chloro-3-indolyl beta-D-glucuronide</w:t>
            </w:r>
          </w:p>
          <w:p w14:paraId="17940273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242EB23F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2171, Cereals, pulses and by-products — Determination of ash yield by incineration</w:t>
            </w:r>
          </w:p>
          <w:p w14:paraId="2E78E4C4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5498, Agricultural food products — Determination Crude Fibre Content - General Method</w:t>
            </w:r>
          </w:p>
          <w:p w14:paraId="6EED10C9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5985, Animal feeding stuffs — Determination of Ash Insoluble in Hydrochloric Acid</w:t>
            </w:r>
          </w:p>
          <w:p w14:paraId="17A9EA34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6561-1, Fruits, vegetables, and derived products — Determination of cadmium content — Part 1 — Method using graphite furnace atomic absorption spectrometry</w:t>
            </w:r>
          </w:p>
          <w:p w14:paraId="6C8A980B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6561-2, Fruits, vegetables, and derived products - Determination of cadmium content - Part 2: Method using flame atomic absorption spectrometry</w:t>
            </w:r>
          </w:p>
          <w:p w14:paraId="1BF7BEF5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KS 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A657248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6633, Fruits, vegetables, and derived products — Determination of lead content — Flameless atomic absorption spectrometric method</w:t>
            </w:r>
          </w:p>
          <w:p w14:paraId="70DDED40" w14:textId="77777777" w:rsidR="00BA039B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0CE399D4" w14:textId="77777777" w:rsidR="00BA039B" w:rsidRPr="0065690F" w:rsidRDefault="00C93D16" w:rsidP="00907BE5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KS ISO 7305, Milled Cereal Products - Determination of Fat Acidity</w:t>
            </w:r>
          </w:p>
          <w:p w14:paraId="12910AF2" w14:textId="1BF73F1B" w:rsidR="00BA039B" w:rsidRPr="0065690F" w:rsidRDefault="00C93D16" w:rsidP="00907BE5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923FA" w14:paraId="1F9D17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61A85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4482B" w14:textId="77777777" w:rsidR="00EA4725" w:rsidRPr="00441372" w:rsidRDefault="00C93D1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2916A06" w14:textId="77777777" w:rsidR="00EA4725" w:rsidRPr="00441372" w:rsidRDefault="00C93D1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923FA" w14:paraId="1B1E8F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8344D" w14:textId="77777777" w:rsidR="00EA4725" w:rsidRPr="00441372" w:rsidRDefault="00C93D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B4A5D" w14:textId="77777777" w:rsidR="00EA4725" w:rsidRPr="00441372" w:rsidRDefault="00C93D1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89083D7" w14:textId="77777777" w:rsidR="00EA4725" w:rsidRPr="00441372" w:rsidRDefault="00C93D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923FA" w14:paraId="4A7068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2C98E" w14:textId="77777777" w:rsidR="00EA4725" w:rsidRPr="00441372" w:rsidRDefault="00C93D16" w:rsidP="00907BE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B3A0F" w14:textId="77777777" w:rsidR="00EA4725" w:rsidRPr="00441372" w:rsidRDefault="00C93D16" w:rsidP="00907BE5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July 2024</w:t>
            </w:r>
            <w:bookmarkEnd w:id="72"/>
          </w:p>
          <w:p w14:paraId="07DF1377" w14:textId="77777777" w:rsidR="00EA4725" w:rsidRPr="00441372" w:rsidRDefault="00C93D16" w:rsidP="00907BE5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3FA70AF" w14:textId="77777777" w:rsidR="00BA039B" w:rsidRPr="0065690F" w:rsidRDefault="00C93D16" w:rsidP="00907BE5">
            <w:pPr>
              <w:keepNext/>
            </w:pPr>
            <w:r w:rsidRPr="0065690F">
              <w:t>Kenya Bureau of Standards</w:t>
            </w:r>
          </w:p>
          <w:p w14:paraId="09C1A2C0" w14:textId="77777777" w:rsidR="00BA039B" w:rsidRPr="0065690F" w:rsidRDefault="00C93D16" w:rsidP="00907BE5">
            <w:pPr>
              <w:keepNext/>
            </w:pPr>
            <w:r w:rsidRPr="0065690F">
              <w:t>WTO/TBT National Enquiry Point</w:t>
            </w:r>
          </w:p>
          <w:p w14:paraId="648D4390" w14:textId="77777777" w:rsidR="00BA039B" w:rsidRPr="0065690F" w:rsidRDefault="00C93D16" w:rsidP="00907BE5">
            <w:pPr>
              <w:keepNext/>
            </w:pPr>
            <w:r w:rsidRPr="0065690F">
              <w:t>P.O. Box: 54974-00200, Nairobi, Kenya</w:t>
            </w:r>
          </w:p>
          <w:p w14:paraId="1A65E4C6" w14:textId="1AB1D94E" w:rsidR="00BA039B" w:rsidRPr="0065690F" w:rsidRDefault="00C93D16" w:rsidP="00907BE5">
            <w:pPr>
              <w:keepNext/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52064443" w14:textId="33EA518A" w:rsidR="00BA039B" w:rsidRPr="00907BE5" w:rsidRDefault="00C93D16" w:rsidP="00907BE5">
            <w:pPr>
              <w:keepNext/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07BE5">
              <w:rPr>
                <w:lang w:val="fr-CH"/>
              </w:rPr>
              <w:t>+(254) 020 605506/6948258</w:t>
            </w:r>
          </w:p>
          <w:p w14:paraId="5575B15B" w14:textId="77777777" w:rsidR="00BA039B" w:rsidRPr="00907BE5" w:rsidRDefault="00C93D16" w:rsidP="00907BE5">
            <w:pPr>
              <w:keepNext/>
              <w:rPr>
                <w:lang w:val="fr-CH"/>
              </w:rPr>
            </w:pPr>
            <w:r w:rsidRPr="00907BE5">
              <w:rPr>
                <w:lang w:val="fr-CH"/>
              </w:rPr>
              <w:t>Fax: +(254) 020 609660/609665</w:t>
            </w:r>
          </w:p>
          <w:p w14:paraId="1F21C2EE" w14:textId="77777777" w:rsidR="00BA039B" w:rsidRPr="00907BE5" w:rsidRDefault="00C93D16" w:rsidP="00907BE5">
            <w:pPr>
              <w:keepNext/>
              <w:rPr>
                <w:lang w:val="fr-CH"/>
              </w:rPr>
            </w:pPr>
            <w:r w:rsidRPr="00907BE5">
              <w:rPr>
                <w:lang w:val="fr-CH"/>
              </w:rPr>
              <w:t xml:space="preserve">E-mail: </w:t>
            </w:r>
            <w:hyperlink r:id="rId8" w:history="1">
              <w:r w:rsidRPr="00907BE5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6D3FFA40" w14:textId="77777777" w:rsidR="00BA039B" w:rsidRPr="0065690F" w:rsidRDefault="00C93D16" w:rsidP="00907BE5">
            <w:pPr>
              <w:keepNext/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7923FA" w14:paraId="6B28DB9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56ABA3C" w14:textId="77777777" w:rsidR="00EA4725" w:rsidRPr="00441372" w:rsidRDefault="00C93D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777027" w14:textId="77777777" w:rsidR="00EA4725" w:rsidRPr="00441372" w:rsidRDefault="00C93D1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31678A2" w14:textId="77777777" w:rsidR="00EA4725" w:rsidRPr="0065690F" w:rsidRDefault="00C93D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201ED16B" w14:textId="77777777" w:rsidR="00EA4725" w:rsidRPr="0065690F" w:rsidRDefault="00C93D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</w:t>
            </w:r>
          </w:p>
          <w:p w14:paraId="5954C54B" w14:textId="77777777" w:rsidR="00EA4725" w:rsidRPr="00907BE5" w:rsidRDefault="00C93D16" w:rsidP="00F3021D">
            <w:pPr>
              <w:keepNext/>
              <w:keepLines/>
              <w:rPr>
                <w:bCs/>
                <w:lang w:val="fr-CH"/>
              </w:rPr>
            </w:pPr>
            <w:r w:rsidRPr="00907BE5">
              <w:rPr>
                <w:bCs/>
                <w:lang w:val="fr-CH"/>
              </w:rPr>
              <w:t xml:space="preserve">Point </w:t>
            </w:r>
            <w:proofErr w:type="spellStart"/>
            <w:r w:rsidRPr="00907BE5">
              <w:rPr>
                <w:bCs/>
                <w:lang w:val="fr-CH"/>
              </w:rPr>
              <w:t>P.O</w:t>
            </w:r>
            <w:proofErr w:type="spellEnd"/>
            <w:r w:rsidRPr="00907BE5">
              <w:rPr>
                <w:bCs/>
                <w:lang w:val="fr-CH"/>
              </w:rPr>
              <w:t>. Box: 54974-00200, Nairobi, Kenya</w:t>
            </w:r>
          </w:p>
          <w:p w14:paraId="2421BCC4" w14:textId="0B2F0E26" w:rsidR="00EA4725" w:rsidRPr="00907BE5" w:rsidRDefault="00C93D16" w:rsidP="00907BE5">
            <w:pPr>
              <w:keepNext/>
              <w:tabs>
                <w:tab w:val="left" w:pos="400"/>
              </w:tabs>
              <w:rPr>
                <w:bCs/>
                <w:lang w:val="fr-CH"/>
              </w:rPr>
            </w:pPr>
            <w:r w:rsidRPr="00907BE5">
              <w:rPr>
                <w:bCs/>
                <w:lang w:val="fr-CH"/>
              </w:rPr>
              <w:t>Tel:</w:t>
            </w:r>
            <w:r>
              <w:rPr>
                <w:bCs/>
                <w:lang w:val="fr-CH"/>
              </w:rPr>
              <w:tab/>
            </w:r>
            <w:r w:rsidRPr="00907BE5">
              <w:rPr>
                <w:bCs/>
                <w:lang w:val="fr-CH"/>
              </w:rPr>
              <w:t>+(254) 020 605490</w:t>
            </w:r>
          </w:p>
          <w:p w14:paraId="3D5381F8" w14:textId="41BA9C85" w:rsidR="00EA4725" w:rsidRPr="00907BE5" w:rsidRDefault="00C93D16" w:rsidP="00907BE5">
            <w:pPr>
              <w:keepNext/>
              <w:tabs>
                <w:tab w:val="left" w:pos="400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907BE5">
              <w:rPr>
                <w:bCs/>
                <w:lang w:val="fr-CH"/>
              </w:rPr>
              <w:t>+(254) 020 605506/6948258</w:t>
            </w:r>
          </w:p>
          <w:p w14:paraId="47ADEDF8" w14:textId="77777777" w:rsidR="00EA4725" w:rsidRPr="00907BE5" w:rsidRDefault="00C93D16" w:rsidP="00F3021D">
            <w:pPr>
              <w:keepNext/>
              <w:keepLines/>
              <w:rPr>
                <w:bCs/>
                <w:lang w:val="fr-CH"/>
              </w:rPr>
            </w:pPr>
            <w:r w:rsidRPr="00907BE5">
              <w:rPr>
                <w:bCs/>
                <w:lang w:val="fr-CH"/>
              </w:rPr>
              <w:t>Fax: +(254) 020 609660/609665</w:t>
            </w:r>
          </w:p>
          <w:p w14:paraId="768F2BFE" w14:textId="77777777" w:rsidR="00EA4725" w:rsidRPr="00907BE5" w:rsidRDefault="00C93D16" w:rsidP="00F3021D">
            <w:pPr>
              <w:keepNext/>
              <w:keepLines/>
              <w:rPr>
                <w:bCs/>
                <w:lang w:val="fr-CH"/>
              </w:rPr>
            </w:pPr>
            <w:r w:rsidRPr="00907BE5">
              <w:rPr>
                <w:bCs/>
                <w:lang w:val="fr-CH"/>
              </w:rPr>
              <w:t xml:space="preserve">E-mail: </w:t>
            </w:r>
            <w:hyperlink r:id="rId10" w:history="1">
              <w:r w:rsidRPr="00907BE5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6D979480" w14:textId="77777777" w:rsidR="00EA4725" w:rsidRPr="0065690F" w:rsidRDefault="00C93D1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197E5CF9" w14:textId="77777777" w:rsidR="007141CF" w:rsidRPr="00441372" w:rsidRDefault="007141CF" w:rsidP="00441372"/>
    <w:sectPr w:rsidR="007141CF" w:rsidRPr="00441372" w:rsidSect="00907B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460D" w14:textId="77777777" w:rsidR="00C93D16" w:rsidRDefault="00C93D16">
      <w:r>
        <w:separator/>
      </w:r>
    </w:p>
  </w:endnote>
  <w:endnote w:type="continuationSeparator" w:id="0">
    <w:p w14:paraId="4C0DC9B4" w14:textId="77777777" w:rsidR="00C93D16" w:rsidRDefault="00C9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EBE1" w14:textId="46F13E66" w:rsidR="00EA4725" w:rsidRPr="00907BE5" w:rsidRDefault="00C93D16" w:rsidP="00907BE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7F37" w14:textId="095384DE" w:rsidR="00EA4725" w:rsidRPr="00907BE5" w:rsidRDefault="00C93D16" w:rsidP="00907B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E3D1" w14:textId="77777777" w:rsidR="00C863EB" w:rsidRPr="00441372" w:rsidRDefault="00C93D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7C3E" w14:textId="77777777" w:rsidR="00C93D16" w:rsidRDefault="00C93D16">
      <w:r>
        <w:separator/>
      </w:r>
    </w:p>
  </w:footnote>
  <w:footnote w:type="continuationSeparator" w:id="0">
    <w:p w14:paraId="44D33DD7" w14:textId="77777777" w:rsidR="00C93D16" w:rsidRDefault="00C9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DA1E" w14:textId="77777777" w:rsidR="00907BE5" w:rsidRPr="00907BE5" w:rsidRDefault="00C93D16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7BE5">
      <w:t>G/SPS/N/KEN/283</w:t>
    </w:r>
  </w:p>
  <w:p w14:paraId="0B2304EE" w14:textId="77777777" w:rsidR="00907BE5" w:rsidRPr="00907BE5" w:rsidRDefault="00907BE5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CC403E" w14:textId="01F7667A" w:rsidR="00907BE5" w:rsidRPr="00907BE5" w:rsidRDefault="00C93D16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7BE5">
      <w:t xml:space="preserve">- </w:t>
    </w:r>
    <w:r w:rsidRPr="00907BE5">
      <w:fldChar w:fldCharType="begin"/>
    </w:r>
    <w:r w:rsidRPr="00907BE5">
      <w:instrText xml:space="preserve"> PAGE </w:instrText>
    </w:r>
    <w:r w:rsidRPr="00907BE5">
      <w:fldChar w:fldCharType="separate"/>
    </w:r>
    <w:r w:rsidRPr="00907BE5">
      <w:rPr>
        <w:noProof/>
      </w:rPr>
      <w:t>2</w:t>
    </w:r>
    <w:r w:rsidRPr="00907BE5">
      <w:fldChar w:fldCharType="end"/>
    </w:r>
    <w:r w:rsidRPr="00907BE5">
      <w:t xml:space="preserve"> -</w:t>
    </w:r>
  </w:p>
  <w:p w14:paraId="099DB836" w14:textId="5ABBE851" w:rsidR="00EA4725" w:rsidRPr="00907BE5" w:rsidRDefault="00EA4725" w:rsidP="00907BE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F58E" w14:textId="77777777" w:rsidR="00907BE5" w:rsidRPr="00907BE5" w:rsidRDefault="00C93D16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7BE5">
      <w:t>G/SPS/N/KEN/283</w:t>
    </w:r>
  </w:p>
  <w:p w14:paraId="1E23B3F8" w14:textId="77777777" w:rsidR="00907BE5" w:rsidRPr="00907BE5" w:rsidRDefault="00907BE5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80267" w14:textId="1C59050E" w:rsidR="00907BE5" w:rsidRPr="00907BE5" w:rsidRDefault="00C93D16" w:rsidP="00907B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7BE5">
      <w:t xml:space="preserve">- </w:t>
    </w:r>
    <w:r w:rsidRPr="00907BE5">
      <w:fldChar w:fldCharType="begin"/>
    </w:r>
    <w:r w:rsidRPr="00907BE5">
      <w:instrText xml:space="preserve"> PAGE </w:instrText>
    </w:r>
    <w:r w:rsidRPr="00907BE5">
      <w:fldChar w:fldCharType="separate"/>
    </w:r>
    <w:r w:rsidRPr="00907BE5">
      <w:rPr>
        <w:noProof/>
      </w:rPr>
      <w:t>2</w:t>
    </w:r>
    <w:r w:rsidRPr="00907BE5">
      <w:fldChar w:fldCharType="end"/>
    </w:r>
    <w:r w:rsidRPr="00907BE5">
      <w:t xml:space="preserve"> -</w:t>
    </w:r>
  </w:p>
  <w:p w14:paraId="4B410FB6" w14:textId="2FF39B42" w:rsidR="00EA4725" w:rsidRPr="00907BE5" w:rsidRDefault="00EA4725" w:rsidP="00907B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23FA" w14:paraId="13887B7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E055C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46A082" w14:textId="19ADA7AF" w:rsidR="00ED54E0" w:rsidRPr="00EA4725" w:rsidRDefault="00C93D1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923FA" w14:paraId="34A66E5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F433DA" w14:textId="77777777" w:rsidR="00ED54E0" w:rsidRPr="00EA4725" w:rsidRDefault="004C398A" w:rsidP="00422B6F">
          <w:pPr>
            <w:jc w:val="left"/>
          </w:pPr>
          <w:r>
            <w:rPr>
              <w:lang w:eastAsia="en-GB"/>
            </w:rPr>
            <w:pict w14:anchorId="1207AF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762CE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923FA" w14:paraId="4B3AFFF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E2FAA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6E9DD1" w14:textId="77777777" w:rsidR="00907BE5" w:rsidRDefault="00C93D1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G/SPS/N/KEN/283</w:t>
          </w:r>
          <w:bookmarkEnd w:id="88"/>
        </w:p>
      </w:tc>
    </w:tr>
    <w:tr w:rsidR="007923FA" w14:paraId="33EB80C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9D88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3B4CA" w14:textId="77777777" w:rsidR="00ED54E0" w:rsidRPr="00EA4725" w:rsidRDefault="00C93D1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May 2024</w:t>
          </w:r>
          <w:bookmarkEnd w:id="90"/>
        </w:p>
      </w:tc>
    </w:tr>
    <w:tr w:rsidR="007923FA" w14:paraId="3F6FFD0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717A5" w14:textId="0F486153" w:rsidR="00ED54E0" w:rsidRPr="00EA4725" w:rsidRDefault="00C93D1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B60D7">
            <w:rPr>
              <w:color w:val="FF0000"/>
              <w:szCs w:val="16"/>
            </w:rPr>
            <w:t>24-</w:t>
          </w:r>
          <w:r w:rsidR="004C398A">
            <w:rPr>
              <w:color w:val="FF0000"/>
              <w:szCs w:val="16"/>
            </w:rPr>
            <w:t>3890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13033C" w14:textId="77777777" w:rsidR="00ED54E0" w:rsidRPr="00EA4725" w:rsidRDefault="00C93D1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923FA" w14:paraId="536163B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4A9C0E" w14:textId="131FF7DE" w:rsidR="00ED54E0" w:rsidRPr="00EA4725" w:rsidRDefault="00C93D1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51ACDD" w14:textId="7A3F3DC4" w:rsidR="00ED54E0" w:rsidRPr="00441372" w:rsidRDefault="00C93D1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A3B3D9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D461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F06D96" w:tentative="1">
      <w:start w:val="1"/>
      <w:numFmt w:val="lowerLetter"/>
      <w:lvlText w:val="%2."/>
      <w:lvlJc w:val="left"/>
      <w:pPr>
        <w:ind w:left="1080" w:hanging="360"/>
      </w:pPr>
    </w:lvl>
    <w:lvl w:ilvl="2" w:tplc="B02C29DA" w:tentative="1">
      <w:start w:val="1"/>
      <w:numFmt w:val="lowerRoman"/>
      <w:lvlText w:val="%3."/>
      <w:lvlJc w:val="right"/>
      <w:pPr>
        <w:ind w:left="1800" w:hanging="180"/>
      </w:pPr>
    </w:lvl>
    <w:lvl w:ilvl="3" w:tplc="12A241BC" w:tentative="1">
      <w:start w:val="1"/>
      <w:numFmt w:val="decimal"/>
      <w:lvlText w:val="%4."/>
      <w:lvlJc w:val="left"/>
      <w:pPr>
        <w:ind w:left="2520" w:hanging="360"/>
      </w:pPr>
    </w:lvl>
    <w:lvl w:ilvl="4" w:tplc="2318A61E" w:tentative="1">
      <w:start w:val="1"/>
      <w:numFmt w:val="lowerLetter"/>
      <w:lvlText w:val="%5."/>
      <w:lvlJc w:val="left"/>
      <w:pPr>
        <w:ind w:left="3240" w:hanging="360"/>
      </w:pPr>
    </w:lvl>
    <w:lvl w:ilvl="5" w:tplc="715E8876" w:tentative="1">
      <w:start w:val="1"/>
      <w:numFmt w:val="lowerRoman"/>
      <w:lvlText w:val="%6."/>
      <w:lvlJc w:val="right"/>
      <w:pPr>
        <w:ind w:left="3960" w:hanging="180"/>
      </w:pPr>
    </w:lvl>
    <w:lvl w:ilvl="6" w:tplc="89920718" w:tentative="1">
      <w:start w:val="1"/>
      <w:numFmt w:val="decimal"/>
      <w:lvlText w:val="%7."/>
      <w:lvlJc w:val="left"/>
      <w:pPr>
        <w:ind w:left="4680" w:hanging="360"/>
      </w:pPr>
    </w:lvl>
    <w:lvl w:ilvl="7" w:tplc="6B260FD8" w:tentative="1">
      <w:start w:val="1"/>
      <w:numFmt w:val="lowerLetter"/>
      <w:lvlText w:val="%8."/>
      <w:lvlJc w:val="left"/>
      <w:pPr>
        <w:ind w:left="5400" w:hanging="360"/>
      </w:pPr>
    </w:lvl>
    <w:lvl w:ilvl="8" w:tplc="34CA95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21324">
    <w:abstractNumId w:val="9"/>
  </w:num>
  <w:num w:numId="2" w16cid:durableId="1443497402">
    <w:abstractNumId w:val="7"/>
  </w:num>
  <w:num w:numId="3" w16cid:durableId="667027864">
    <w:abstractNumId w:val="6"/>
  </w:num>
  <w:num w:numId="4" w16cid:durableId="1569732032">
    <w:abstractNumId w:val="5"/>
  </w:num>
  <w:num w:numId="5" w16cid:durableId="343483547">
    <w:abstractNumId w:val="4"/>
  </w:num>
  <w:num w:numId="6" w16cid:durableId="2013987153">
    <w:abstractNumId w:val="12"/>
  </w:num>
  <w:num w:numId="7" w16cid:durableId="614798682">
    <w:abstractNumId w:val="11"/>
  </w:num>
  <w:num w:numId="8" w16cid:durableId="237398279">
    <w:abstractNumId w:val="10"/>
  </w:num>
  <w:num w:numId="9" w16cid:durableId="1878275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636768">
    <w:abstractNumId w:val="13"/>
  </w:num>
  <w:num w:numId="11" w16cid:durableId="1001472300">
    <w:abstractNumId w:val="8"/>
  </w:num>
  <w:num w:numId="12" w16cid:durableId="1956056411">
    <w:abstractNumId w:val="3"/>
  </w:num>
  <w:num w:numId="13" w16cid:durableId="1355381295">
    <w:abstractNumId w:val="2"/>
  </w:num>
  <w:num w:numId="14" w16cid:durableId="1651786119">
    <w:abstractNumId w:val="1"/>
  </w:num>
  <w:num w:numId="15" w16cid:durableId="777333714">
    <w:abstractNumId w:val="0"/>
  </w:num>
  <w:num w:numId="16" w16cid:durableId="2086101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1D2F"/>
    <w:rsid w:val="00084B3C"/>
    <w:rsid w:val="00092985"/>
    <w:rsid w:val="000A11E9"/>
    <w:rsid w:val="000A4945"/>
    <w:rsid w:val="000B31E1"/>
    <w:rsid w:val="000B60D7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398A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23FA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7BE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039B"/>
    <w:rsid w:val="00BB1F84"/>
    <w:rsid w:val="00BC035A"/>
    <w:rsid w:val="00BE5468"/>
    <w:rsid w:val="00C03DA0"/>
    <w:rsid w:val="00C11EAC"/>
    <w:rsid w:val="00C305D7"/>
    <w:rsid w:val="00C30F2A"/>
    <w:rsid w:val="00C43456"/>
    <w:rsid w:val="00C43F16"/>
    <w:rsid w:val="00C65C0C"/>
    <w:rsid w:val="00C808FC"/>
    <w:rsid w:val="00C863EB"/>
    <w:rsid w:val="00C93D1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D0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CB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e72cb936-4741-4e90-ad6b-1f94bb3ac97b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BCCBAC5-2F6D-4C30-8BEC-5D2E25FC8B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902</Words>
  <Characters>5315</Characters>
  <Application>Microsoft Office Word</Application>
  <DocSecurity>0</DocSecurity>
  <Lines>126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2024-05-21T10:35:00Z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G/SPS/N/KEN/283</vt:lpwstr>
  </property>
  <property fmtid="{D5CDD505-2E9C-101B-9397-08002B2CF9AE}" pid="3" name="TitusGUID">
    <vt:lpwstr>e72cb936-4741-4e90-ad6b-1f94bb3ac97b</vt:lpwstr>
  </property>
  <property fmtid="{D5CDD505-2E9C-101B-9397-08002B2CF9AE}" pid="4" name="WTOCLASSIFICATION">
    <vt:lpwstr>WTO OFFICIAL</vt:lpwstr>
  </property>
</Properties>
</file>