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177D" w14:textId="77777777" w:rsidR="00EA4725" w:rsidRPr="00441372" w:rsidRDefault="001A1EC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C62C7" w14:paraId="2C923F8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C4902FB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043897" w14:textId="77777777" w:rsidR="00EA4725" w:rsidRPr="00441372" w:rsidRDefault="001A1EC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4FBD7CA" w14:textId="77777777" w:rsidR="00EA4725" w:rsidRPr="00441372" w:rsidRDefault="001A1EC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C62C7" w14:paraId="05AA25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C8533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EB6DD" w14:textId="77777777" w:rsidR="00EA4725" w:rsidRPr="00441372" w:rsidRDefault="001A1EC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6C62C7" w14:paraId="68696F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E8D0B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5D217" w14:textId="74E6F221" w:rsidR="00EA4725" w:rsidRPr="00441372" w:rsidRDefault="001A1EC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Insects (HS code(s): 01064); Animal produce in general (ICS</w:t>
            </w:r>
            <w:r w:rsidR="0032229B">
              <w:t> </w:t>
            </w:r>
            <w:r w:rsidRPr="0065690F">
              <w:t>code(s): 67.120.01)</w:t>
            </w:r>
            <w:bookmarkEnd w:id="7"/>
          </w:p>
        </w:tc>
      </w:tr>
      <w:tr w:rsidR="006C62C7" w14:paraId="0CDEE9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4100D" w14:textId="77777777" w:rsidR="00EA4725" w:rsidRPr="00441372" w:rsidRDefault="001A1EC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89C1D" w14:textId="77777777" w:rsidR="00EA4725" w:rsidRPr="00441372" w:rsidRDefault="001A1EC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829D2C2" w14:textId="77777777" w:rsidR="00EA4725" w:rsidRPr="00441372" w:rsidRDefault="001A1E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7874E98" w14:textId="77777777" w:rsidR="00EA4725" w:rsidRPr="00441372" w:rsidRDefault="001A1E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C62C7" w14:paraId="5EE767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5040B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914E0" w14:textId="45172AFF" w:rsidR="00EA4725" w:rsidRPr="00441372" w:rsidRDefault="001A1EC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1186: 2023, Edible insects — Specification, First</w:t>
            </w:r>
            <w:r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3AC2D162" w14:textId="77777777" w:rsidR="00EA4725" w:rsidRPr="00441372" w:rsidRDefault="001A1EC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"https://members.wto.org/crnattachments/2024/SPS/TZA/24_00321_00_e.pdf"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https://members.wto.org/crnattachments/2024/SPS/TZA/24_00321_00_e.pdf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C62C7" w14:paraId="477173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43811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7E606" w14:textId="77777777" w:rsidR="00EA4725" w:rsidRPr="00441372" w:rsidRDefault="001A1EC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dried whole edible insect and its powder intended for human consumption.</w:t>
            </w:r>
          </w:p>
          <w:p w14:paraId="69F06C23" w14:textId="77777777" w:rsidR="006C62C7" w:rsidRPr="0065690F" w:rsidRDefault="001A1EC9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6C62C7" w14:paraId="709A36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8C7D8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79B35" w14:textId="77777777" w:rsidR="00EA4725" w:rsidRPr="00441372" w:rsidRDefault="001A1EC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C62C7" w14:paraId="3DE0CE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AEC05" w14:textId="77777777" w:rsidR="00EA4725" w:rsidRPr="00441372" w:rsidRDefault="001A1EC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D74D4" w14:textId="77777777" w:rsidR="00EA4725" w:rsidRPr="00441372" w:rsidRDefault="001A1EC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D7A9E7" w14:textId="77777777" w:rsidR="00EA4725" w:rsidRPr="00441372" w:rsidRDefault="001A1EC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C9DE84C" w14:textId="77777777" w:rsidR="00EA4725" w:rsidRPr="00441372" w:rsidRDefault="001A1E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0E57C3B" w14:textId="77777777" w:rsidR="00EA4725" w:rsidRPr="00441372" w:rsidRDefault="001A1E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EDBCE5B" w14:textId="77777777" w:rsidR="00EA4725" w:rsidRPr="00441372" w:rsidRDefault="001A1EC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1885A9E" w14:textId="77777777" w:rsidR="00EA4725" w:rsidRPr="00441372" w:rsidRDefault="001A1EC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70925E8" w14:textId="77777777" w:rsidR="00EA4725" w:rsidRPr="00441372" w:rsidRDefault="001A1EC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5000C33" w14:textId="77777777" w:rsidR="00EA4725" w:rsidRPr="00441372" w:rsidRDefault="001A1EC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C62C7" w14:paraId="2B0174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12D7A" w14:textId="77777777" w:rsidR="00EA4725" w:rsidRPr="00441372" w:rsidRDefault="001A1EC9" w:rsidP="0058593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A874C" w14:textId="77777777" w:rsidR="00EA4725" w:rsidRPr="00441372" w:rsidRDefault="001A1EC9" w:rsidP="00585937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45550B1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971.21, Mercury in Food Flameless Atomic Absorption Spectrophotometric method</w:t>
            </w:r>
          </w:p>
          <w:p w14:paraId="78056738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255D625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10272-1, Microbiology of the food chain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Part 1: Detection method</w:t>
            </w:r>
          </w:p>
          <w:p w14:paraId="3204F43A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22964, Microbiology of the food chain Horizontal method for the detection of </w:t>
            </w:r>
            <w:proofErr w:type="spellStart"/>
            <w:r w:rsidRPr="0065690F">
              <w:rPr>
                <w:i/>
                <w:iCs/>
              </w:rPr>
              <w:t>Cronobacter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>spp.</w:t>
            </w:r>
          </w:p>
          <w:p w14:paraId="031A240D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 – Part 1: Technique using Baird-Parker agar medium – Amendment 1: Inclusion of precision data</w:t>
            </w:r>
          </w:p>
          <w:p w14:paraId="1CE5BC13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6888-2,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– Part 2: Technique using rabbit plasma fibrinogen agar medium</w:t>
            </w:r>
          </w:p>
          <w:p w14:paraId="346CE4F8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6888-1, Microbiology of the food chain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Part 1: Method using Baird-Parker agar medium</w:t>
            </w:r>
          </w:p>
          <w:p w14:paraId="5098D430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General requirements</w:t>
            </w:r>
          </w:p>
          <w:p w14:paraId="121103F7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Code of Hygiene Practice for Food and Drink Manufacturing Industry</w:t>
            </w:r>
          </w:p>
          <w:p w14:paraId="31D1DBFF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804, Claims – General Requirements</w:t>
            </w:r>
          </w:p>
          <w:p w14:paraId="5AF18121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805, Use of nutrition and health claims – Requirements</w:t>
            </w:r>
          </w:p>
          <w:p w14:paraId="7DF3B15E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1442, Meat and meat products – Determination of moisture content (Reference method)</w:t>
            </w:r>
          </w:p>
          <w:p w14:paraId="08E84FF3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CX/GL 50, General Guidelines on Sampling</w:t>
            </w:r>
          </w:p>
          <w:p w14:paraId="534FC6DD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21527-1, Microbiology of food and animal feeding stuffs - Horizontal method for the enumeration of yeasts and moulds - Part 1: Colony count technique in products with water activity greater than 0.95</w:t>
            </w:r>
          </w:p>
          <w:p w14:paraId="368CDEDB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972.25, Lead in food. Atomic absorption spectrophotometric method</w:t>
            </w:r>
          </w:p>
          <w:p w14:paraId="554E57D7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 — Silver diethyldithiocarbamate method</w:t>
            </w:r>
          </w:p>
          <w:p w14:paraId="398CBC9B" w14:textId="77777777" w:rsidR="006C62C7" w:rsidRPr="0065690F" w:rsidRDefault="001A1EC9" w:rsidP="00585937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3184, Edible insects – Specifications</w:t>
            </w:r>
          </w:p>
          <w:p w14:paraId="672C568E" w14:textId="4BFEB982" w:rsidR="006C62C7" w:rsidRPr="0065690F" w:rsidRDefault="001A1EC9" w:rsidP="00585937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6C62C7" w14:paraId="44BF6C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D26B4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B263" w14:textId="77777777" w:rsidR="00EA4725" w:rsidRPr="00441372" w:rsidRDefault="001A1EC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D92687E" w14:textId="77777777" w:rsidR="00EA4725" w:rsidRPr="00441372" w:rsidRDefault="001A1EC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C62C7" w14:paraId="2E1B9A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5382F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9545E" w14:textId="77777777" w:rsidR="00EA4725" w:rsidRPr="00441372" w:rsidRDefault="001A1EC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AD66634" w14:textId="77777777" w:rsidR="00EA4725" w:rsidRPr="00441372" w:rsidRDefault="001A1EC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C62C7" w14:paraId="0AF0F6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E4BA2" w14:textId="77777777" w:rsidR="00EA4725" w:rsidRPr="00441372" w:rsidRDefault="001A1EC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8823B" w14:textId="77777777" w:rsidR="00EA4725" w:rsidRPr="00441372" w:rsidRDefault="001A1EC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2024</w:t>
            </w:r>
            <w:bookmarkEnd w:id="72"/>
          </w:p>
          <w:p w14:paraId="4498FF5A" w14:textId="77777777" w:rsidR="00EA4725" w:rsidRPr="00441372" w:rsidRDefault="001A1EC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C890B85" w14:textId="77777777" w:rsidR="006C62C7" w:rsidRPr="0065690F" w:rsidRDefault="001A1EC9" w:rsidP="00441372">
            <w:r w:rsidRPr="0065690F">
              <w:t>Tanzania Bureau of Standards</w:t>
            </w:r>
          </w:p>
          <w:p w14:paraId="708BAF67" w14:textId="77777777" w:rsidR="006C62C7" w:rsidRPr="0065690F" w:rsidRDefault="001A1EC9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9D4E433" w14:textId="77777777" w:rsidR="006C62C7" w:rsidRPr="00585937" w:rsidRDefault="001A1EC9" w:rsidP="00441372">
            <w:pPr>
              <w:rPr>
                <w:lang w:val="es-ES"/>
              </w:rPr>
            </w:pPr>
            <w:r w:rsidRPr="00585937">
              <w:rPr>
                <w:lang w:val="es-ES"/>
              </w:rPr>
              <w:t>P.O. Box 9524</w:t>
            </w:r>
          </w:p>
          <w:p w14:paraId="37435404" w14:textId="77777777" w:rsidR="006C62C7" w:rsidRPr="00585937" w:rsidRDefault="001A1EC9" w:rsidP="00441372">
            <w:pPr>
              <w:rPr>
                <w:lang w:val="es-ES"/>
              </w:rPr>
            </w:pPr>
            <w:r w:rsidRPr="00585937">
              <w:rPr>
                <w:lang w:val="es-ES"/>
              </w:rPr>
              <w:t xml:space="preserve">DAR ES </w:t>
            </w:r>
            <w:proofErr w:type="spellStart"/>
            <w:r w:rsidRPr="00585937">
              <w:rPr>
                <w:lang w:val="es-ES"/>
              </w:rPr>
              <w:t>SALAAM</w:t>
            </w:r>
            <w:proofErr w:type="spellEnd"/>
            <w:r w:rsidRPr="00585937">
              <w:rPr>
                <w:lang w:val="es-ES"/>
              </w:rPr>
              <w:t>, TANZANIA</w:t>
            </w:r>
          </w:p>
          <w:p w14:paraId="2CFAEEFA" w14:textId="50D04BEE" w:rsidR="006C62C7" w:rsidRPr="00585937" w:rsidRDefault="001A1EC9" w:rsidP="0058593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 w:rsidR="00585937">
              <w:tab/>
            </w:r>
            <w:r w:rsidRPr="0065690F">
              <w:t>+(255 22) 245 0298</w:t>
            </w:r>
          </w:p>
          <w:p w14:paraId="31AEB846" w14:textId="61FDD222" w:rsidR="006C62C7" w:rsidRPr="00585937" w:rsidRDefault="00585937" w:rsidP="0058593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1A1EC9" w:rsidRPr="00585937">
              <w:rPr>
                <w:bCs/>
              </w:rPr>
              <w:t>+(255 22) 245 0206</w:t>
            </w:r>
          </w:p>
          <w:p w14:paraId="16E02BE6" w14:textId="77777777" w:rsidR="006C62C7" w:rsidRPr="0065690F" w:rsidRDefault="001A1EC9" w:rsidP="00441372">
            <w:r w:rsidRPr="0065690F">
              <w:t>Fax: +(255 22) 245 0959</w:t>
            </w:r>
          </w:p>
          <w:p w14:paraId="3100E18F" w14:textId="77777777" w:rsidR="006C62C7" w:rsidRPr="0065690F" w:rsidRDefault="001A1EC9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9D9FDF9" w14:textId="77777777" w:rsidR="006C62C7" w:rsidRPr="0065690F" w:rsidRDefault="001A1EC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6C62C7" w14:paraId="4B477A0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39CD6D" w14:textId="77777777" w:rsidR="00EA4725" w:rsidRPr="00441372" w:rsidRDefault="001A1EC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98AA119" w14:textId="77777777" w:rsidR="00EA4725" w:rsidRPr="00441372" w:rsidRDefault="001A1EC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652EF08" w14:textId="77777777" w:rsidR="00EA4725" w:rsidRPr="0065690F" w:rsidRDefault="001A1E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6A8F386" w14:textId="77777777" w:rsidR="00EA4725" w:rsidRPr="0065690F" w:rsidRDefault="001A1EC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7A9351FD" w14:textId="77777777" w:rsidR="00EA4725" w:rsidRPr="00585937" w:rsidRDefault="001A1EC9" w:rsidP="00F3021D">
            <w:pPr>
              <w:keepNext/>
              <w:keepLines/>
              <w:rPr>
                <w:bCs/>
                <w:lang w:val="es-ES"/>
              </w:rPr>
            </w:pPr>
            <w:r w:rsidRPr="00585937">
              <w:rPr>
                <w:bCs/>
                <w:lang w:val="es-ES"/>
              </w:rPr>
              <w:t>P.O. Box 9524</w:t>
            </w:r>
          </w:p>
          <w:p w14:paraId="00BD4FD9" w14:textId="77777777" w:rsidR="00EA4725" w:rsidRPr="00585937" w:rsidRDefault="001A1EC9" w:rsidP="00F3021D">
            <w:pPr>
              <w:keepNext/>
              <w:keepLines/>
              <w:rPr>
                <w:bCs/>
                <w:lang w:val="es-ES"/>
              </w:rPr>
            </w:pPr>
            <w:r w:rsidRPr="00585937">
              <w:rPr>
                <w:bCs/>
                <w:lang w:val="es-ES"/>
              </w:rPr>
              <w:t xml:space="preserve">DAR ES </w:t>
            </w:r>
            <w:proofErr w:type="spellStart"/>
            <w:r w:rsidRPr="00585937">
              <w:rPr>
                <w:bCs/>
                <w:lang w:val="es-ES"/>
              </w:rPr>
              <w:t>SALAAM</w:t>
            </w:r>
            <w:proofErr w:type="spellEnd"/>
            <w:r w:rsidRPr="00585937">
              <w:rPr>
                <w:bCs/>
                <w:lang w:val="es-ES"/>
              </w:rPr>
              <w:t>, TANZANIA</w:t>
            </w:r>
          </w:p>
          <w:p w14:paraId="79ACF1E6" w14:textId="79F5BE40" w:rsidR="00EA4725" w:rsidRPr="0065690F" w:rsidRDefault="001A1EC9" w:rsidP="0058593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585937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AC8FBFD" w14:textId="6390919D" w:rsidR="00EA4725" w:rsidRPr="0065690F" w:rsidRDefault="00585937" w:rsidP="0058593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1A1EC9" w:rsidRPr="0065690F">
              <w:rPr>
                <w:bCs/>
              </w:rPr>
              <w:t>+(255 22) 245 0206</w:t>
            </w:r>
          </w:p>
          <w:p w14:paraId="0B7812D2" w14:textId="6235DA6F" w:rsidR="00EA4725" w:rsidRPr="0065690F" w:rsidRDefault="001A1E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876CA26" w14:textId="77777777" w:rsidR="00EA4725" w:rsidRPr="0065690F" w:rsidRDefault="001A1EC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035CEB3" w14:textId="77777777" w:rsidR="00EA4725" w:rsidRPr="0065690F" w:rsidRDefault="001A1EC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0211F95" w14:textId="77777777" w:rsidR="007141CF" w:rsidRPr="00441372" w:rsidRDefault="007141CF" w:rsidP="00441372"/>
    <w:sectPr w:rsidR="007141CF" w:rsidRPr="00441372" w:rsidSect="005859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7D92" w14:textId="77777777" w:rsidR="001D4383" w:rsidRDefault="001A1EC9">
      <w:r>
        <w:separator/>
      </w:r>
    </w:p>
  </w:endnote>
  <w:endnote w:type="continuationSeparator" w:id="0">
    <w:p w14:paraId="4617C61A" w14:textId="77777777" w:rsidR="001D4383" w:rsidRDefault="001A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F693" w14:textId="09FE05E1" w:rsidR="00EA4725" w:rsidRPr="00585937" w:rsidRDefault="00585937" w:rsidP="0058593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B066" w14:textId="3CC15B10" w:rsidR="00EA4725" w:rsidRPr="00585937" w:rsidRDefault="00585937" w:rsidP="0058593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22D8" w14:textId="77777777" w:rsidR="00C863EB" w:rsidRPr="00441372" w:rsidRDefault="001A1EC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6414" w14:textId="77777777" w:rsidR="001D4383" w:rsidRDefault="001A1EC9">
      <w:r>
        <w:separator/>
      </w:r>
    </w:p>
  </w:footnote>
  <w:footnote w:type="continuationSeparator" w:id="0">
    <w:p w14:paraId="67FA3265" w14:textId="77777777" w:rsidR="001D4383" w:rsidRDefault="001A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344" w14:textId="33DC4988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937">
      <w:t>G/SPS/N/</w:t>
    </w:r>
    <w:proofErr w:type="spellStart"/>
    <w:r w:rsidRPr="00585937">
      <w:t>BDI</w:t>
    </w:r>
    <w:proofErr w:type="spellEnd"/>
    <w:r w:rsidRPr="00585937">
      <w:t>/83 • G/SPS/N/KEN/250 • G/SPS/N/RWA/76 • G/SPS/N/</w:t>
    </w:r>
    <w:proofErr w:type="spellStart"/>
    <w:r w:rsidRPr="00585937">
      <w:t>TZA</w:t>
    </w:r>
    <w:proofErr w:type="spellEnd"/>
    <w:r w:rsidRPr="00585937">
      <w:t>/318 • G/SPS/N/</w:t>
    </w:r>
    <w:proofErr w:type="spellStart"/>
    <w:r w:rsidRPr="00585937">
      <w:t>UGA</w:t>
    </w:r>
    <w:proofErr w:type="spellEnd"/>
    <w:r w:rsidRPr="00585937">
      <w:t>/302</w:t>
    </w:r>
  </w:p>
  <w:p w14:paraId="0AD6C77A" w14:textId="77777777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5C2976" w14:textId="5B5945C7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937">
      <w:t xml:space="preserve">- </w:t>
    </w:r>
    <w:r w:rsidRPr="00585937">
      <w:fldChar w:fldCharType="begin"/>
    </w:r>
    <w:r w:rsidRPr="00585937">
      <w:instrText xml:space="preserve"> PAGE </w:instrText>
    </w:r>
    <w:r w:rsidRPr="00585937">
      <w:fldChar w:fldCharType="separate"/>
    </w:r>
    <w:r w:rsidRPr="00585937">
      <w:rPr>
        <w:noProof/>
      </w:rPr>
      <w:t>2</w:t>
    </w:r>
    <w:r w:rsidRPr="00585937">
      <w:fldChar w:fldCharType="end"/>
    </w:r>
    <w:r w:rsidRPr="00585937">
      <w:t xml:space="preserve"> -</w:t>
    </w:r>
  </w:p>
  <w:p w14:paraId="0146526D" w14:textId="27090D9E" w:rsidR="00EA4725" w:rsidRPr="00585937" w:rsidRDefault="00EA4725" w:rsidP="0058593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569D" w14:textId="1533DC2F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937">
      <w:t>G/SPS/N/</w:t>
    </w:r>
    <w:proofErr w:type="spellStart"/>
    <w:r w:rsidRPr="00585937">
      <w:t>BDI</w:t>
    </w:r>
    <w:proofErr w:type="spellEnd"/>
    <w:r w:rsidRPr="00585937">
      <w:t>/83</w:t>
    </w:r>
    <w:r w:rsidR="00BF04F0" w:rsidRPr="00585937">
      <w:t xml:space="preserve"> • </w:t>
    </w:r>
    <w:r w:rsidRPr="00585937">
      <w:t>G/SPS/N/KEN/250 • G/SPS/N/RWA/76</w:t>
    </w:r>
    <w:r w:rsidR="00BF04F0" w:rsidRPr="00585937">
      <w:t xml:space="preserve"> • </w:t>
    </w:r>
    <w:r w:rsidRPr="00585937">
      <w:t>G/SPS/N/</w:t>
    </w:r>
    <w:proofErr w:type="spellStart"/>
    <w:r w:rsidRPr="00585937">
      <w:t>TZA</w:t>
    </w:r>
    <w:proofErr w:type="spellEnd"/>
    <w:r w:rsidRPr="00585937">
      <w:t>/318 • G/SPS/N/</w:t>
    </w:r>
    <w:proofErr w:type="spellStart"/>
    <w:r w:rsidRPr="00585937">
      <w:t>UGA</w:t>
    </w:r>
    <w:proofErr w:type="spellEnd"/>
    <w:r w:rsidRPr="00585937">
      <w:t>/302</w:t>
    </w:r>
  </w:p>
  <w:p w14:paraId="6F04D26A" w14:textId="77777777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1037F4" w14:textId="5BDAABFC" w:rsidR="00585937" w:rsidRPr="00585937" w:rsidRDefault="00585937" w:rsidP="005859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937">
      <w:t xml:space="preserve">- </w:t>
    </w:r>
    <w:r w:rsidRPr="00585937">
      <w:fldChar w:fldCharType="begin"/>
    </w:r>
    <w:r w:rsidRPr="00585937">
      <w:instrText xml:space="preserve"> PAGE </w:instrText>
    </w:r>
    <w:r w:rsidRPr="00585937">
      <w:fldChar w:fldCharType="separate"/>
    </w:r>
    <w:r w:rsidRPr="00585937">
      <w:rPr>
        <w:noProof/>
      </w:rPr>
      <w:t>2</w:t>
    </w:r>
    <w:r w:rsidRPr="00585937">
      <w:fldChar w:fldCharType="end"/>
    </w:r>
    <w:r w:rsidRPr="00585937">
      <w:t xml:space="preserve"> -</w:t>
    </w:r>
  </w:p>
  <w:p w14:paraId="4FE121C4" w14:textId="713450E4" w:rsidR="00EA4725" w:rsidRPr="00585937" w:rsidRDefault="00EA4725" w:rsidP="0058593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62C7" w14:paraId="0081526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D13CD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17FE3E" w14:textId="3F22203D" w:rsidR="00ED54E0" w:rsidRPr="00EA4725" w:rsidRDefault="0058593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C62C7" w14:paraId="5B0FC2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426CD7" w14:textId="77777777" w:rsidR="00ED54E0" w:rsidRPr="00EA4725" w:rsidRDefault="000F3B79" w:rsidP="00422B6F">
          <w:pPr>
            <w:jc w:val="left"/>
          </w:pPr>
          <w:r>
            <w:rPr>
              <w:lang w:eastAsia="en-GB"/>
            </w:rPr>
            <w:pict w14:anchorId="7136AA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565BE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C62C7" w14:paraId="17AAD8D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97E58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72CFB3" w14:textId="77777777" w:rsidR="00585937" w:rsidRDefault="0058593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/83, G/SPS/N/KEN/250</w:t>
          </w:r>
        </w:p>
        <w:p w14:paraId="1995681F" w14:textId="77777777" w:rsidR="00585937" w:rsidRDefault="0058593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G/SPS/N/RWA/76,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/318</w:t>
          </w:r>
        </w:p>
        <w:p w14:paraId="03A4B5E8" w14:textId="77777777" w:rsidR="00585937" w:rsidRDefault="0058593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/302</w:t>
          </w:r>
        </w:p>
        <w:bookmarkEnd w:id="88"/>
        <w:p w14:paraId="62775954" w14:textId="13C83BA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C62C7" w14:paraId="7E34A31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D641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63BE6" w14:textId="77777777" w:rsidR="00ED54E0" w:rsidRPr="00EA4725" w:rsidRDefault="001A1EC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January 2024</w:t>
          </w:r>
          <w:bookmarkEnd w:id="90"/>
        </w:p>
      </w:tc>
    </w:tr>
    <w:tr w:rsidR="006C62C7" w14:paraId="4937462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61C6EE" w14:textId="7CAFA9E9" w:rsidR="00ED54E0" w:rsidRPr="00EA4725" w:rsidRDefault="001A1EC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B37BA">
            <w:rPr>
              <w:color w:val="FF0000"/>
              <w:szCs w:val="16"/>
            </w:rPr>
            <w:t>24-</w:t>
          </w:r>
          <w:r w:rsidR="000F3B79">
            <w:rPr>
              <w:color w:val="FF0000"/>
              <w:szCs w:val="16"/>
            </w:rPr>
            <w:t>0228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1971FF" w14:textId="77777777" w:rsidR="00ED54E0" w:rsidRPr="00EA4725" w:rsidRDefault="001A1EC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C62C7" w14:paraId="324110D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8B7CEA" w14:textId="7E642780" w:rsidR="00ED54E0" w:rsidRPr="00EA4725" w:rsidRDefault="0058593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441E09" w14:textId="06FA2066" w:rsidR="00ED54E0" w:rsidRPr="00441372" w:rsidRDefault="0058593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530E71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ECEE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D20C4C" w:tentative="1">
      <w:start w:val="1"/>
      <w:numFmt w:val="lowerLetter"/>
      <w:lvlText w:val="%2."/>
      <w:lvlJc w:val="left"/>
      <w:pPr>
        <w:ind w:left="1080" w:hanging="360"/>
      </w:pPr>
    </w:lvl>
    <w:lvl w:ilvl="2" w:tplc="146CF7B2" w:tentative="1">
      <w:start w:val="1"/>
      <w:numFmt w:val="lowerRoman"/>
      <w:lvlText w:val="%3."/>
      <w:lvlJc w:val="right"/>
      <w:pPr>
        <w:ind w:left="1800" w:hanging="180"/>
      </w:pPr>
    </w:lvl>
    <w:lvl w:ilvl="3" w:tplc="F13054AC" w:tentative="1">
      <w:start w:val="1"/>
      <w:numFmt w:val="decimal"/>
      <w:lvlText w:val="%4."/>
      <w:lvlJc w:val="left"/>
      <w:pPr>
        <w:ind w:left="2520" w:hanging="360"/>
      </w:pPr>
    </w:lvl>
    <w:lvl w:ilvl="4" w:tplc="D898D60C" w:tentative="1">
      <w:start w:val="1"/>
      <w:numFmt w:val="lowerLetter"/>
      <w:lvlText w:val="%5."/>
      <w:lvlJc w:val="left"/>
      <w:pPr>
        <w:ind w:left="3240" w:hanging="360"/>
      </w:pPr>
    </w:lvl>
    <w:lvl w:ilvl="5" w:tplc="3B2EAAC8" w:tentative="1">
      <w:start w:val="1"/>
      <w:numFmt w:val="lowerRoman"/>
      <w:lvlText w:val="%6."/>
      <w:lvlJc w:val="right"/>
      <w:pPr>
        <w:ind w:left="3960" w:hanging="180"/>
      </w:pPr>
    </w:lvl>
    <w:lvl w:ilvl="6" w:tplc="38A45EB6" w:tentative="1">
      <w:start w:val="1"/>
      <w:numFmt w:val="decimal"/>
      <w:lvlText w:val="%7."/>
      <w:lvlJc w:val="left"/>
      <w:pPr>
        <w:ind w:left="4680" w:hanging="360"/>
      </w:pPr>
    </w:lvl>
    <w:lvl w:ilvl="7" w:tplc="C73029E4" w:tentative="1">
      <w:start w:val="1"/>
      <w:numFmt w:val="lowerLetter"/>
      <w:lvlText w:val="%8."/>
      <w:lvlJc w:val="left"/>
      <w:pPr>
        <w:ind w:left="5400" w:hanging="360"/>
      </w:pPr>
    </w:lvl>
    <w:lvl w:ilvl="8" w:tplc="64161B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842459">
    <w:abstractNumId w:val="9"/>
  </w:num>
  <w:num w:numId="2" w16cid:durableId="475536181">
    <w:abstractNumId w:val="7"/>
  </w:num>
  <w:num w:numId="3" w16cid:durableId="1005399408">
    <w:abstractNumId w:val="6"/>
  </w:num>
  <w:num w:numId="4" w16cid:durableId="1220166490">
    <w:abstractNumId w:val="5"/>
  </w:num>
  <w:num w:numId="5" w16cid:durableId="747071090">
    <w:abstractNumId w:val="4"/>
  </w:num>
  <w:num w:numId="6" w16cid:durableId="445655396">
    <w:abstractNumId w:val="12"/>
  </w:num>
  <w:num w:numId="7" w16cid:durableId="943028664">
    <w:abstractNumId w:val="11"/>
  </w:num>
  <w:num w:numId="8" w16cid:durableId="405420262">
    <w:abstractNumId w:val="10"/>
  </w:num>
  <w:num w:numId="9" w16cid:durableId="2098935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531808">
    <w:abstractNumId w:val="13"/>
  </w:num>
  <w:num w:numId="11" w16cid:durableId="1798332330">
    <w:abstractNumId w:val="8"/>
  </w:num>
  <w:num w:numId="12" w16cid:durableId="1587690648">
    <w:abstractNumId w:val="3"/>
  </w:num>
  <w:num w:numId="13" w16cid:durableId="1514212">
    <w:abstractNumId w:val="2"/>
  </w:num>
  <w:num w:numId="14" w16cid:durableId="194781239">
    <w:abstractNumId w:val="1"/>
  </w:num>
  <w:num w:numId="15" w16cid:durableId="92558234">
    <w:abstractNumId w:val="0"/>
  </w:num>
  <w:num w:numId="16" w16cid:durableId="275018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3B79"/>
    <w:rsid w:val="000F4960"/>
    <w:rsid w:val="001062CE"/>
    <w:rsid w:val="0011356B"/>
    <w:rsid w:val="001277F1"/>
    <w:rsid w:val="00127BB0"/>
    <w:rsid w:val="0013337F"/>
    <w:rsid w:val="00157B94"/>
    <w:rsid w:val="00182B84"/>
    <w:rsid w:val="001A1EC9"/>
    <w:rsid w:val="001D4383"/>
    <w:rsid w:val="001E291F"/>
    <w:rsid w:val="001E596A"/>
    <w:rsid w:val="00233408"/>
    <w:rsid w:val="0027067B"/>
    <w:rsid w:val="00272C98"/>
    <w:rsid w:val="002A67C2"/>
    <w:rsid w:val="002C2634"/>
    <w:rsid w:val="0032229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593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62C7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37B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04F0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7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59ccfcba-5aaf-4685-b882-37a8a140d59c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376D839-2102-4078-BF34-4761F34CEC8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787</Words>
  <Characters>4536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G/SPS/N/BDI/83, G/SPS/N/KEN/250</vt:lpwstr>
  </property>
  <property fmtid="{D5CDD505-2E9C-101B-9397-08002B2CF9AE}" pid="3" name="Symbol2">
    <vt:lpwstr>G/SPS/N/RWA/76, G/SPS/N/TZA/318</vt:lpwstr>
  </property>
  <property fmtid="{D5CDD505-2E9C-101B-9397-08002B2CF9AE}" pid="4" name="Symbol3">
    <vt:lpwstr>G/SPS/N/UGA/302</vt:lpwstr>
  </property>
  <property fmtid="{D5CDD505-2E9C-101B-9397-08002B2CF9AE}" pid="5" name="TitusGUID">
    <vt:lpwstr>59ccfcba-5aaf-4685-b882-37a8a140d59c</vt:lpwstr>
  </property>
  <property fmtid="{D5CDD505-2E9C-101B-9397-08002B2CF9AE}" pid="6" name="WTOCLASSIFICATION">
    <vt:lpwstr>WTO OFFICIAL</vt:lpwstr>
  </property>
</Properties>
</file>