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E639" w14:textId="77777777" w:rsidR="00EA4725" w:rsidRPr="00441372" w:rsidRDefault="005502AA" w:rsidP="004D67AF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720D9" w14:paraId="6C1D66D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60D46D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0C22A85" w14:textId="77777777" w:rsidR="00EA4725" w:rsidRPr="00441372" w:rsidRDefault="005502A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3E610C0" w14:textId="77777777" w:rsidR="00EA4725" w:rsidRPr="00441372" w:rsidRDefault="005502A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720D9" w14:paraId="7D8599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E74A9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E404D" w14:textId="77777777" w:rsidR="00EA4725" w:rsidRPr="00441372" w:rsidRDefault="005502A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4720D9" w14:paraId="38F883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625B2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0E406" w14:textId="77777777" w:rsidR="00EA4725" w:rsidRPr="00441372" w:rsidRDefault="005502A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Mineral or chemical nitrogen fertilisers (excl. urea; ammonium sulphate; ammonium nitrate; sodium nitrate; double salts and mixtures of ammonium nitrate with ammonium sulphate or calcium; mixtures of urea and ammonium nitrate in aqueous or ammoniacal solution; Mixtures of ammonium nitrate and calcium carbonate or other non-fertilising inorganic elements; in tablets or similar in packages &lt;= 10 kg) (HS</w:t>
            </w:r>
            <w:r w:rsidR="004D67AF">
              <w:t> </w:t>
            </w:r>
            <w:r w:rsidRPr="0065690F">
              <w:t>code(s): 310290); Fertilizers (ICS code(s): 65.080)</w:t>
            </w:r>
            <w:bookmarkEnd w:id="7"/>
          </w:p>
        </w:tc>
      </w:tr>
      <w:tr w:rsidR="004720D9" w14:paraId="66B5DB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C9296" w14:textId="77777777" w:rsidR="00EA4725" w:rsidRPr="00441372" w:rsidRDefault="005502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06467" w14:textId="77777777" w:rsidR="00EA4725" w:rsidRPr="00441372" w:rsidRDefault="005502A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CB88A12" w14:textId="77777777" w:rsidR="00EA4725" w:rsidRPr="00441372" w:rsidRDefault="005502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E95DFC1" w14:textId="77777777" w:rsidR="00EA4725" w:rsidRPr="00441372" w:rsidRDefault="005502A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720D9" w14:paraId="1D6B8A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F69B8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7B4E6" w14:textId="77777777" w:rsidR="00EA4725" w:rsidRPr="00441372" w:rsidRDefault="005502A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912: 2023, Fertilizers - Nitrogen, Phosphorous and Potassium (NPK) compound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2CF3BB77" w14:textId="77777777" w:rsidR="00EA4725" w:rsidRPr="00441372" w:rsidRDefault="005502AA" w:rsidP="00527E5A">
            <w:pPr>
              <w:keepNext/>
              <w:keepLines/>
              <w:spacing w:before="120" w:after="120"/>
            </w:pPr>
            <w:r>
              <w:fldChar w:fldCharType="begin"/>
            </w:r>
            <w:r>
              <w:instrText>HYPERLINK "https://members.wto.org/crnattachments/2023/SPS/TZA/23_14336_00_e.pdf"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https://members.wto.org/crnattachments/2023/SPS/TZA/23_14336_00_e.pdf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720D9" w14:paraId="4C323A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C0B52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B0EFF" w14:textId="77777777" w:rsidR="00EA4725" w:rsidRPr="00441372" w:rsidRDefault="005502AA" w:rsidP="004D67AF">
            <w:pPr>
              <w:keepNext/>
              <w:keepLines/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NPK fertilizer (compound).</w:t>
            </w:r>
          </w:p>
          <w:p w14:paraId="514B2E0B" w14:textId="77777777" w:rsidR="00E642AF" w:rsidRPr="0065690F" w:rsidRDefault="005502AA" w:rsidP="004D67AF">
            <w:pPr>
              <w:keepNext/>
              <w:keepLines/>
              <w:spacing w:before="120" w:after="6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4720D9" w14:paraId="54DEC6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B9B9F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DF076" w14:textId="77777777" w:rsidR="00EA4725" w:rsidRPr="00441372" w:rsidRDefault="005502A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720D9" w14:paraId="7D7486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49181" w14:textId="77777777" w:rsidR="00EA4725" w:rsidRPr="00441372" w:rsidRDefault="005502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EB9C2" w14:textId="77777777" w:rsidR="00EA4725" w:rsidRPr="00441372" w:rsidRDefault="005502A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A2934A7" w14:textId="77777777" w:rsidR="00EA4725" w:rsidRPr="00441372" w:rsidRDefault="005502AA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9D59C59" w14:textId="77777777" w:rsidR="00EA4725" w:rsidRPr="00441372" w:rsidRDefault="005502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2DBC637" w14:textId="77777777" w:rsidR="00EA4725" w:rsidRPr="00441372" w:rsidRDefault="005502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4501B8C" w14:textId="77777777" w:rsidR="00EA4725" w:rsidRPr="00441372" w:rsidRDefault="005502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03DB575" w14:textId="77777777" w:rsidR="00EA4725" w:rsidRPr="00441372" w:rsidRDefault="005502A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A671D0C" w14:textId="77777777" w:rsidR="00EA4725" w:rsidRPr="00441372" w:rsidRDefault="005502AA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0D24381" w14:textId="77777777" w:rsidR="00EA4725" w:rsidRPr="00441372" w:rsidRDefault="005502A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720D9" w14:paraId="751994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11B06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6BA7B" w14:textId="77777777" w:rsidR="00EA4725" w:rsidRPr="00441372" w:rsidRDefault="005502AA" w:rsidP="004D67AF">
            <w:pPr>
              <w:keepNext/>
              <w:keepLines/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FACB98F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AOAC 937.02, Magnesium (water-soluble) in fertilizers</w:t>
            </w:r>
          </w:p>
          <w:p w14:paraId="70575141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AOAC 962.01, Calcium and magnesium in liming materials - EDTA Titrimetric method</w:t>
            </w:r>
          </w:p>
          <w:p w14:paraId="60D50E31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AOAC 965.08, Water (free) in fertilizers - Vacuum-desiccation</w:t>
            </w:r>
          </w:p>
          <w:p w14:paraId="688E5713" w14:textId="77777777" w:rsidR="00E642AF" w:rsidRPr="004D67A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4D67AF">
              <w:t xml:space="preserve">AOAC 972.02, Manganese (acid-soluble) in fertilizers - </w:t>
            </w:r>
            <w:proofErr w:type="gramStart"/>
            <w:r w:rsidRPr="004D67AF">
              <w:t>Atomic</w:t>
            </w:r>
            <w:proofErr w:type="gramEnd"/>
            <w:r w:rsidRPr="004D67AF">
              <w:t xml:space="preserve"> absorption spectophotometric method</w:t>
            </w:r>
          </w:p>
          <w:p w14:paraId="37AF559C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AOAC 975.02, Zinc in fertilizers - </w:t>
            </w:r>
            <w:proofErr w:type="gramStart"/>
            <w:r w:rsidRPr="0065690F">
              <w:t>Atomic</w:t>
            </w:r>
            <w:proofErr w:type="gramEnd"/>
            <w:r w:rsidRPr="0065690F">
              <w:t xml:space="preserve"> absorption spectophotometric method</w:t>
            </w:r>
          </w:p>
          <w:p w14:paraId="5C74161D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AOAC 975.01, Copper in fertilizers - </w:t>
            </w:r>
            <w:proofErr w:type="gramStart"/>
            <w:r w:rsidRPr="0065690F">
              <w:t>Atomic</w:t>
            </w:r>
            <w:proofErr w:type="gramEnd"/>
            <w:r w:rsidRPr="0065690F">
              <w:t xml:space="preserve"> absorption spectophotometric method</w:t>
            </w:r>
          </w:p>
          <w:p w14:paraId="6C814B92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AOAC 980.01, Iron in fertilizers - </w:t>
            </w:r>
            <w:proofErr w:type="gramStart"/>
            <w:r w:rsidRPr="0065690F">
              <w:t>Atomic</w:t>
            </w:r>
            <w:proofErr w:type="gramEnd"/>
            <w:r w:rsidRPr="0065690F">
              <w:t xml:space="preserve"> absorption spectophotometric method</w:t>
            </w:r>
          </w:p>
          <w:p w14:paraId="373D159A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AOAC 2006.03, Arsenic, Cadmium, Cobalt, Chromium, Lead, Molybdenum, </w:t>
            </w:r>
            <w:proofErr w:type="gramStart"/>
            <w:r w:rsidRPr="0065690F">
              <w:t>Nickel</w:t>
            </w:r>
            <w:proofErr w:type="gramEnd"/>
            <w:r w:rsidRPr="0065690F">
              <w:t xml:space="preserve"> and Selenium in fertilizers</w:t>
            </w:r>
          </w:p>
          <w:p w14:paraId="3D728EA3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ISO 5315, Fertilizers - Determination of total nitrogen content - Titrimetric method after distillation</w:t>
            </w:r>
          </w:p>
          <w:p w14:paraId="6ED6C6F3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ISO 6598, Fertilizers - Determination of phosphorus content - Quinoline phosphomolybdate gravimetric method</w:t>
            </w:r>
          </w:p>
          <w:p w14:paraId="409B39E9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ISO 8157, Fertilizers, soil conditioners and beneficial substances - Vocabulary</w:t>
            </w:r>
          </w:p>
          <w:p w14:paraId="1E096D33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ISO 8397, Solid </w:t>
            </w:r>
            <w:proofErr w:type="gramStart"/>
            <w:r w:rsidRPr="0065690F">
              <w:t>fertilizers</w:t>
            </w:r>
            <w:proofErr w:type="gramEnd"/>
            <w:r w:rsidRPr="0065690F">
              <w:t xml:space="preserve"> and soil conditioners - Test sieving</w:t>
            </w:r>
          </w:p>
          <w:p w14:paraId="6AAEF0ED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>ISO 10084, Solid fertilizers - Determination of mineral - Acid-soluble sulphate content - Gravimetric method</w:t>
            </w:r>
          </w:p>
          <w:p w14:paraId="545DA52A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ISO 17318, Fertilizers and soil conditioners - Determination of arsenic, cadmium, chromium, lead and mercury </w:t>
            </w:r>
            <w:proofErr w:type="gramStart"/>
            <w:r w:rsidRPr="0065690F">
              <w:t>contents</w:t>
            </w:r>
            <w:proofErr w:type="gramEnd"/>
          </w:p>
          <w:p w14:paraId="279619C5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ISO 17319, </w:t>
            </w:r>
            <w:proofErr w:type="gramStart"/>
            <w:r w:rsidRPr="0065690F">
              <w:t>Fertilizers</w:t>
            </w:r>
            <w:proofErr w:type="gramEnd"/>
            <w:r w:rsidRPr="0065690F">
              <w:t xml:space="preserve"> and soil conditioners - Determination of water-soluble potassium content - Potassium tetraphenylborate gravimetric method</w:t>
            </w:r>
          </w:p>
          <w:p w14:paraId="4467686B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ISO 14820-1, </w:t>
            </w:r>
            <w:proofErr w:type="gramStart"/>
            <w:r w:rsidRPr="0065690F">
              <w:t>Fertilizers</w:t>
            </w:r>
            <w:proofErr w:type="gramEnd"/>
            <w:r w:rsidRPr="0065690F">
              <w:t xml:space="preserve"> and liming materials - Sampling and sample preparation - Part 1: Sampling</w:t>
            </w:r>
          </w:p>
          <w:p w14:paraId="4E1DA025" w14:textId="77777777" w:rsidR="00E642AF" w:rsidRPr="0065690F" w:rsidRDefault="005502AA" w:rsidP="004D67AF">
            <w:pPr>
              <w:numPr>
                <w:ilvl w:val="0"/>
                <w:numId w:val="16"/>
              </w:numPr>
              <w:ind w:left="379" w:hanging="350"/>
            </w:pPr>
            <w:r w:rsidRPr="0065690F">
              <w:t xml:space="preserve">ISO 14820-2, </w:t>
            </w:r>
            <w:proofErr w:type="gramStart"/>
            <w:r w:rsidRPr="0065690F">
              <w:t>Fertilizers</w:t>
            </w:r>
            <w:proofErr w:type="gramEnd"/>
            <w:r w:rsidRPr="0065690F">
              <w:t xml:space="preserve"> and liming materials - Sampling and sample preparation - Part 2: Sample preparation</w:t>
            </w:r>
          </w:p>
          <w:p w14:paraId="61958C06" w14:textId="77777777" w:rsidR="00E642AF" w:rsidRPr="0065690F" w:rsidRDefault="005502AA" w:rsidP="004D67AF">
            <w:pPr>
              <w:numPr>
                <w:ilvl w:val="0"/>
                <w:numId w:val="16"/>
              </w:numPr>
              <w:spacing w:after="60"/>
              <w:ind w:left="380" w:hanging="352"/>
            </w:pPr>
            <w:r w:rsidRPr="0065690F">
              <w:t xml:space="preserve">ISO 7409, Fertilizers - Marking - Presentation and </w:t>
            </w:r>
            <w:proofErr w:type="gramStart"/>
            <w:r w:rsidRPr="0065690F">
              <w:t>declarations</w:t>
            </w:r>
            <w:proofErr w:type="gramEnd"/>
          </w:p>
          <w:bookmarkEnd w:id="56"/>
          <w:p w14:paraId="4129A130" w14:textId="77777777" w:rsidR="00E642AF" w:rsidRPr="0065690F" w:rsidRDefault="005502AA" w:rsidP="00441372">
            <w:pPr>
              <w:spacing w:after="120"/>
            </w:pPr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4720D9" w14:paraId="6FFACD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54841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1CDD6" w14:textId="77777777" w:rsidR="00EA4725" w:rsidRPr="00441372" w:rsidRDefault="005502A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55927E0E" w14:textId="77777777" w:rsidR="00EA4725" w:rsidRPr="00441372" w:rsidRDefault="005502A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720D9" w14:paraId="601DC5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729B1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71F87" w14:textId="77777777" w:rsidR="00EA4725" w:rsidRPr="00441372" w:rsidRDefault="005502A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61148AD" w14:textId="77777777" w:rsidR="00EA4725" w:rsidRPr="00441372" w:rsidRDefault="005502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720D9" w14:paraId="27CF9B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C6F83" w14:textId="77777777" w:rsidR="00EA4725" w:rsidRPr="00441372" w:rsidRDefault="005502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EE9DA" w14:textId="77777777" w:rsidR="00EA4725" w:rsidRPr="00441372" w:rsidRDefault="005502AA" w:rsidP="004D67AF">
            <w:pPr>
              <w:keepNext/>
              <w:keepLines/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6A8E345F" w14:textId="77777777" w:rsidR="00EA4725" w:rsidRPr="00441372" w:rsidRDefault="005502AA" w:rsidP="004D67AF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C7C1B2B" w14:textId="77777777" w:rsidR="00E642AF" w:rsidRPr="0065690F" w:rsidRDefault="005502AA" w:rsidP="00441372">
            <w:r w:rsidRPr="0065690F">
              <w:t>Tanzania Bureau of Standards</w:t>
            </w:r>
          </w:p>
          <w:p w14:paraId="702B27B8" w14:textId="77777777" w:rsidR="00E642AF" w:rsidRPr="0065690F" w:rsidRDefault="005502AA" w:rsidP="00441372">
            <w:r w:rsidRPr="0065690F">
              <w:t>Ubungo, Morogoro Road/Sam Nujoma Road</w:t>
            </w:r>
          </w:p>
          <w:p w14:paraId="429FBBA6" w14:textId="77777777" w:rsidR="00E642AF" w:rsidRPr="004D67AF" w:rsidRDefault="005502AA" w:rsidP="00441372">
            <w:pPr>
              <w:rPr>
                <w:lang w:val="es-ES"/>
              </w:rPr>
            </w:pPr>
            <w:r w:rsidRPr="004D67AF">
              <w:rPr>
                <w:lang w:val="es-ES"/>
              </w:rPr>
              <w:t>P. O. Box 9524</w:t>
            </w:r>
          </w:p>
          <w:p w14:paraId="04EEA840" w14:textId="77777777" w:rsidR="00E642AF" w:rsidRPr="004D67AF" w:rsidRDefault="005502AA" w:rsidP="00441372">
            <w:pPr>
              <w:rPr>
                <w:lang w:val="es-ES"/>
              </w:rPr>
            </w:pPr>
            <w:r w:rsidRPr="004D67AF">
              <w:rPr>
                <w:lang w:val="es-ES"/>
              </w:rPr>
              <w:t>Dar Es Salaam, Tanzania</w:t>
            </w:r>
          </w:p>
          <w:p w14:paraId="52B943AA" w14:textId="77777777" w:rsidR="00E642AF" w:rsidRPr="0065690F" w:rsidRDefault="005502AA" w:rsidP="00441372">
            <w:r w:rsidRPr="0065690F">
              <w:t>Tel: +(255 22) 245 0298</w:t>
            </w:r>
          </w:p>
          <w:p w14:paraId="2865B53D" w14:textId="77777777" w:rsidR="00E642AF" w:rsidRPr="0065690F" w:rsidRDefault="005502AA" w:rsidP="00441372">
            <w:r w:rsidRPr="0065690F">
              <w:t>+(255 22) 245 0206</w:t>
            </w:r>
          </w:p>
          <w:p w14:paraId="60E6AEE3" w14:textId="77777777" w:rsidR="00E642AF" w:rsidRPr="0065690F" w:rsidRDefault="005502AA" w:rsidP="00441372">
            <w:r w:rsidRPr="0065690F">
              <w:t>Fax: +(255 22) 245 0959</w:t>
            </w:r>
          </w:p>
          <w:p w14:paraId="0CD0307B" w14:textId="77777777" w:rsidR="00E642AF" w:rsidRPr="0065690F" w:rsidRDefault="005502AA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29E09562" w14:textId="77777777" w:rsidR="00E642AF" w:rsidRPr="0065690F" w:rsidRDefault="005502AA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4720D9" w14:paraId="2E60993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27A5D5D" w14:textId="77777777" w:rsidR="00EA4725" w:rsidRPr="00441372" w:rsidRDefault="005502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B5C9720" w14:textId="77777777" w:rsidR="00EA4725" w:rsidRPr="00441372" w:rsidRDefault="005502AA" w:rsidP="004D67AF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A1E4E09" w14:textId="77777777" w:rsidR="00EA4725" w:rsidRPr="0065690F" w:rsidRDefault="005502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7A49DF0" w14:textId="77777777" w:rsidR="00EA4725" w:rsidRPr="0065690F" w:rsidRDefault="005502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014BE4F8" w14:textId="77777777" w:rsidR="00EA4725" w:rsidRPr="004D67AF" w:rsidRDefault="005502AA" w:rsidP="00F3021D">
            <w:pPr>
              <w:keepNext/>
              <w:keepLines/>
              <w:rPr>
                <w:bCs/>
                <w:lang w:val="es-ES"/>
              </w:rPr>
            </w:pPr>
            <w:r w:rsidRPr="004D67AF">
              <w:rPr>
                <w:bCs/>
                <w:lang w:val="es-ES"/>
              </w:rPr>
              <w:t>P. O. Box 9524</w:t>
            </w:r>
          </w:p>
          <w:p w14:paraId="579BBD68" w14:textId="77777777" w:rsidR="00EA4725" w:rsidRPr="004D67AF" w:rsidRDefault="005502AA" w:rsidP="00F3021D">
            <w:pPr>
              <w:keepNext/>
              <w:keepLines/>
              <w:rPr>
                <w:bCs/>
                <w:lang w:val="es-ES"/>
              </w:rPr>
            </w:pPr>
            <w:r w:rsidRPr="004D67AF">
              <w:rPr>
                <w:bCs/>
                <w:lang w:val="es-ES"/>
              </w:rPr>
              <w:t>Dar Es Salaam, Tanzania</w:t>
            </w:r>
          </w:p>
          <w:p w14:paraId="0CBE2B48" w14:textId="77777777" w:rsidR="00EA4725" w:rsidRPr="0065690F" w:rsidRDefault="005502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0298</w:t>
            </w:r>
          </w:p>
          <w:p w14:paraId="768F28B1" w14:textId="77777777" w:rsidR="00EA4725" w:rsidRPr="0065690F" w:rsidRDefault="005502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+(255 22) 245 0206</w:t>
            </w:r>
          </w:p>
          <w:p w14:paraId="6D190FB3" w14:textId="77777777" w:rsidR="00EA4725" w:rsidRPr="0065690F" w:rsidRDefault="005502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57C3A8A" w14:textId="77777777" w:rsidR="00EA4725" w:rsidRPr="0065690F" w:rsidRDefault="005502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9DEAB5B" w14:textId="77777777" w:rsidR="00EA4725" w:rsidRPr="0065690F" w:rsidRDefault="005502A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AE21CE2" w14:textId="77777777" w:rsidR="007141CF" w:rsidRPr="00441372" w:rsidRDefault="007141CF" w:rsidP="00441372"/>
    <w:sectPr w:rsidR="007141CF" w:rsidRPr="00441372" w:rsidSect="004D67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5FDC" w14:textId="77777777" w:rsidR="00BD733E" w:rsidRDefault="005502AA">
      <w:r>
        <w:separator/>
      </w:r>
    </w:p>
  </w:endnote>
  <w:endnote w:type="continuationSeparator" w:id="0">
    <w:p w14:paraId="6F334D29" w14:textId="77777777" w:rsidR="00BD733E" w:rsidRDefault="0055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2362" w14:textId="77777777" w:rsidR="00EA4725" w:rsidRPr="004D67AF" w:rsidRDefault="005502AA" w:rsidP="004D67A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432" w14:textId="77777777" w:rsidR="00EA4725" w:rsidRPr="004D67AF" w:rsidRDefault="005502AA" w:rsidP="004D67A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9B59" w14:textId="77777777" w:rsidR="00C863EB" w:rsidRPr="00441372" w:rsidRDefault="005502A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AFCC" w14:textId="77777777" w:rsidR="00BD733E" w:rsidRDefault="005502AA">
      <w:r>
        <w:separator/>
      </w:r>
    </w:p>
  </w:footnote>
  <w:footnote w:type="continuationSeparator" w:id="0">
    <w:p w14:paraId="6D3BC84D" w14:textId="77777777" w:rsidR="00BD733E" w:rsidRDefault="0055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FB5A" w14:textId="77777777" w:rsidR="004D67AF" w:rsidRPr="004D67AF" w:rsidRDefault="005502AA" w:rsidP="004D67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7AF">
      <w:t>G/SPS/N/BDI/ 82 • G/SPS/N/KEN/249 • G/SPS/N/RWA/75 • G/SPS/N/TZA/317 • G/SPS/N/UGA/301</w:t>
    </w:r>
  </w:p>
  <w:p w14:paraId="34389472" w14:textId="77777777" w:rsidR="004D67AF" w:rsidRPr="004D67AF" w:rsidRDefault="004D67AF" w:rsidP="004D67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A3B0B4" w14:textId="77777777" w:rsidR="004D67AF" w:rsidRPr="004D67AF" w:rsidRDefault="005502AA" w:rsidP="004D67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7AF">
      <w:t xml:space="preserve">- </w:t>
    </w:r>
    <w:r w:rsidRPr="004D67AF">
      <w:fldChar w:fldCharType="begin"/>
    </w:r>
    <w:r w:rsidRPr="004D67AF">
      <w:instrText xml:space="preserve"> PAGE </w:instrText>
    </w:r>
    <w:r w:rsidRPr="004D67AF">
      <w:fldChar w:fldCharType="separate"/>
    </w:r>
    <w:r w:rsidRPr="004D67AF">
      <w:rPr>
        <w:noProof/>
      </w:rPr>
      <w:t>2</w:t>
    </w:r>
    <w:r w:rsidRPr="004D67AF">
      <w:fldChar w:fldCharType="end"/>
    </w:r>
    <w:r w:rsidRPr="004D67AF">
      <w:t xml:space="preserve"> -</w:t>
    </w:r>
  </w:p>
  <w:p w14:paraId="17BEDAAF" w14:textId="77777777" w:rsidR="00EA4725" w:rsidRPr="004D67AF" w:rsidRDefault="00EA4725" w:rsidP="004D67A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DCF9" w14:textId="77777777" w:rsidR="004D67AF" w:rsidRPr="004D67AF" w:rsidRDefault="005502AA" w:rsidP="004D67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7AF">
      <w:t>G/SPS/N/BDI/ 82 • G/SPS/N/KEN/249 • G/SPS/N/RWA/75 • G/SPS/N/TZA/317 • G/SPS/N/UGA/301</w:t>
    </w:r>
  </w:p>
  <w:p w14:paraId="0B5C3339" w14:textId="77777777" w:rsidR="004D67AF" w:rsidRPr="004D67AF" w:rsidRDefault="004D67AF" w:rsidP="004D67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25C16F" w14:textId="77777777" w:rsidR="004D67AF" w:rsidRPr="004D67AF" w:rsidRDefault="005502AA" w:rsidP="004D67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7AF">
      <w:t xml:space="preserve">- </w:t>
    </w:r>
    <w:r w:rsidRPr="004D67AF">
      <w:fldChar w:fldCharType="begin"/>
    </w:r>
    <w:r w:rsidRPr="004D67AF">
      <w:instrText xml:space="preserve"> PAGE </w:instrText>
    </w:r>
    <w:r w:rsidRPr="004D67AF">
      <w:fldChar w:fldCharType="separate"/>
    </w:r>
    <w:r w:rsidRPr="004D67AF">
      <w:rPr>
        <w:noProof/>
      </w:rPr>
      <w:t>2</w:t>
    </w:r>
    <w:r w:rsidRPr="004D67AF">
      <w:fldChar w:fldCharType="end"/>
    </w:r>
    <w:r w:rsidRPr="004D67AF">
      <w:t xml:space="preserve"> -</w:t>
    </w:r>
  </w:p>
  <w:p w14:paraId="227AB437" w14:textId="77777777" w:rsidR="00EA4725" w:rsidRPr="004D67AF" w:rsidRDefault="00EA4725" w:rsidP="004D67A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20D9" w14:paraId="3EFA94D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3151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D8D18" w14:textId="77777777" w:rsidR="00ED54E0" w:rsidRPr="00EA4725" w:rsidRDefault="005502A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720D9" w14:paraId="1AA45FF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2D65CF" w14:textId="77777777" w:rsidR="00ED54E0" w:rsidRPr="00EA4725" w:rsidRDefault="00993258" w:rsidP="00422B6F">
          <w:pPr>
            <w:jc w:val="left"/>
          </w:pPr>
          <w:r>
            <w:rPr>
              <w:lang w:eastAsia="en-GB"/>
            </w:rPr>
            <w:pict w14:anchorId="5C03BA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A77E4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720D9" w14:paraId="5906AD0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01FEA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6D8A68" w14:textId="1464100A" w:rsidR="004720D9" w:rsidRDefault="005502AA" w:rsidP="005502AA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G/SPS/N/BDI/82, G/SPS/N/KEN/249</w:t>
          </w:r>
        </w:p>
        <w:p w14:paraId="2A3A145C" w14:textId="68F83900" w:rsidR="004720D9" w:rsidRDefault="005502AA" w:rsidP="005502A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G/SPS/N/RWA/75, G/SPS/N/TZA/317</w:t>
          </w:r>
        </w:p>
        <w:p w14:paraId="112BD13C" w14:textId="77777777" w:rsidR="004720D9" w:rsidRDefault="005502A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G/SPS/N/UGA/301</w:t>
          </w:r>
          <w:bookmarkEnd w:id="88"/>
        </w:p>
      </w:tc>
    </w:tr>
    <w:tr w:rsidR="004720D9" w14:paraId="0460BB1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28FB9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49FC4B" w14:textId="77777777" w:rsidR="00ED54E0" w:rsidRPr="00EA4725" w:rsidRDefault="005502A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4720D9" w14:paraId="6C4645C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F52B5C" w14:textId="47B9C95D" w:rsidR="00ED54E0" w:rsidRPr="00EA4725" w:rsidRDefault="005502A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93258">
            <w:rPr>
              <w:color w:val="FF0000"/>
              <w:szCs w:val="16"/>
            </w:rPr>
            <w:t>8493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8D1409" w14:textId="77777777" w:rsidR="00ED54E0" w:rsidRPr="00EA4725" w:rsidRDefault="005502A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720D9" w14:paraId="028949B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F0D3F0" w14:textId="77777777" w:rsidR="00ED54E0" w:rsidRPr="00EA4725" w:rsidRDefault="005502A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FF91CD" w14:textId="77777777" w:rsidR="00ED54E0" w:rsidRPr="00441372" w:rsidRDefault="005502A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7DE3FC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F284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607B32" w:tentative="1">
      <w:start w:val="1"/>
      <w:numFmt w:val="lowerLetter"/>
      <w:lvlText w:val="%2."/>
      <w:lvlJc w:val="left"/>
      <w:pPr>
        <w:ind w:left="1080" w:hanging="360"/>
      </w:pPr>
    </w:lvl>
    <w:lvl w:ilvl="2" w:tplc="CB540372" w:tentative="1">
      <w:start w:val="1"/>
      <w:numFmt w:val="lowerRoman"/>
      <w:lvlText w:val="%3."/>
      <w:lvlJc w:val="right"/>
      <w:pPr>
        <w:ind w:left="1800" w:hanging="180"/>
      </w:pPr>
    </w:lvl>
    <w:lvl w:ilvl="3" w:tplc="81F0544E" w:tentative="1">
      <w:start w:val="1"/>
      <w:numFmt w:val="decimal"/>
      <w:lvlText w:val="%4."/>
      <w:lvlJc w:val="left"/>
      <w:pPr>
        <w:ind w:left="2520" w:hanging="360"/>
      </w:pPr>
    </w:lvl>
    <w:lvl w:ilvl="4" w:tplc="90627A52" w:tentative="1">
      <w:start w:val="1"/>
      <w:numFmt w:val="lowerLetter"/>
      <w:lvlText w:val="%5."/>
      <w:lvlJc w:val="left"/>
      <w:pPr>
        <w:ind w:left="3240" w:hanging="360"/>
      </w:pPr>
    </w:lvl>
    <w:lvl w:ilvl="5" w:tplc="0E1CBED0" w:tentative="1">
      <w:start w:val="1"/>
      <w:numFmt w:val="lowerRoman"/>
      <w:lvlText w:val="%6."/>
      <w:lvlJc w:val="right"/>
      <w:pPr>
        <w:ind w:left="3960" w:hanging="180"/>
      </w:pPr>
    </w:lvl>
    <w:lvl w:ilvl="6" w:tplc="A61C2A2C" w:tentative="1">
      <w:start w:val="1"/>
      <w:numFmt w:val="decimal"/>
      <w:lvlText w:val="%7."/>
      <w:lvlJc w:val="left"/>
      <w:pPr>
        <w:ind w:left="4680" w:hanging="360"/>
      </w:pPr>
    </w:lvl>
    <w:lvl w:ilvl="7" w:tplc="36723E9E" w:tentative="1">
      <w:start w:val="1"/>
      <w:numFmt w:val="lowerLetter"/>
      <w:lvlText w:val="%8."/>
      <w:lvlJc w:val="left"/>
      <w:pPr>
        <w:ind w:left="5400" w:hanging="360"/>
      </w:pPr>
    </w:lvl>
    <w:lvl w:ilvl="8" w:tplc="C4825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923473">
    <w:abstractNumId w:val="9"/>
  </w:num>
  <w:num w:numId="2" w16cid:durableId="1574969057">
    <w:abstractNumId w:val="7"/>
  </w:num>
  <w:num w:numId="3" w16cid:durableId="914782051">
    <w:abstractNumId w:val="6"/>
  </w:num>
  <w:num w:numId="4" w16cid:durableId="575482064">
    <w:abstractNumId w:val="5"/>
  </w:num>
  <w:num w:numId="5" w16cid:durableId="335428567">
    <w:abstractNumId w:val="4"/>
  </w:num>
  <w:num w:numId="6" w16cid:durableId="1349017817">
    <w:abstractNumId w:val="12"/>
  </w:num>
  <w:num w:numId="7" w16cid:durableId="466361683">
    <w:abstractNumId w:val="11"/>
  </w:num>
  <w:num w:numId="8" w16cid:durableId="316223552">
    <w:abstractNumId w:val="10"/>
  </w:num>
  <w:num w:numId="9" w16cid:durableId="1039165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039098">
    <w:abstractNumId w:val="13"/>
  </w:num>
  <w:num w:numId="11" w16cid:durableId="2070031957">
    <w:abstractNumId w:val="8"/>
  </w:num>
  <w:num w:numId="12" w16cid:durableId="2086948399">
    <w:abstractNumId w:val="3"/>
  </w:num>
  <w:num w:numId="13" w16cid:durableId="564074129">
    <w:abstractNumId w:val="2"/>
  </w:num>
  <w:num w:numId="14" w16cid:durableId="1404837957">
    <w:abstractNumId w:val="1"/>
  </w:num>
  <w:num w:numId="15" w16cid:durableId="1581716593">
    <w:abstractNumId w:val="0"/>
  </w:num>
  <w:num w:numId="16" w16cid:durableId="699401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5DD3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20D9"/>
    <w:rsid w:val="004B39D5"/>
    <w:rsid w:val="004D67AF"/>
    <w:rsid w:val="004E4B52"/>
    <w:rsid w:val="004F203A"/>
    <w:rsid w:val="00527E5A"/>
    <w:rsid w:val="005336B8"/>
    <w:rsid w:val="00547B5F"/>
    <w:rsid w:val="005502AA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325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733E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2AF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A1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35959dfb-035d-4ee3-885c-9da6294ab689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8CBA75B-9013-47FF-8F66-2B3C65E012C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775</Words>
  <Characters>4614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 82</vt:lpwstr>
  </property>
  <property fmtid="{D5CDD505-2E9C-101B-9397-08002B2CF9AE}" pid="3" name="Symbol2">
    <vt:lpwstr>G/SPS/N/KEN/249</vt:lpwstr>
  </property>
  <property fmtid="{D5CDD505-2E9C-101B-9397-08002B2CF9AE}" pid="4" name="Symbol3">
    <vt:lpwstr>G/SPS/N/RWA/75</vt:lpwstr>
  </property>
  <property fmtid="{D5CDD505-2E9C-101B-9397-08002B2CF9AE}" pid="5" name="Symbol4">
    <vt:lpwstr>G/SPS/N/TZA/317</vt:lpwstr>
  </property>
  <property fmtid="{D5CDD505-2E9C-101B-9397-08002B2CF9AE}" pid="6" name="Symbol5">
    <vt:lpwstr>G/SPS/N/UGA/301</vt:lpwstr>
  </property>
  <property fmtid="{D5CDD505-2E9C-101B-9397-08002B2CF9AE}" pid="7" name="TitusGUID">
    <vt:lpwstr>35959dfb-035d-4ee3-885c-9da6294ab689</vt:lpwstr>
  </property>
  <property fmtid="{D5CDD505-2E9C-101B-9397-08002B2CF9AE}" pid="8" name="WTOCLASSIFICATION">
    <vt:lpwstr>WTO OFFICIAL</vt:lpwstr>
  </property>
</Properties>
</file>