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E542" w14:textId="77777777" w:rsidR="00EA4725" w:rsidRPr="00441372" w:rsidRDefault="00C276F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24D1" w14:paraId="686C223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B7AC71B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0351E25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10D221EC" w14:textId="77777777" w:rsidR="00EA4725" w:rsidRPr="00441372" w:rsidRDefault="00C276F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A624D1" w14:paraId="13BBE1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98B21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B334D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A624D1" w14:paraId="2EDF87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EEFA9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CF213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Prepared or preserved fish (excl. whole or in pieces) (HS code(s): 160420); Fish and fishery products (ICS code(s): 67.120.30); Fish sausages</w:t>
            </w:r>
          </w:p>
        </w:tc>
      </w:tr>
      <w:tr w:rsidR="00A624D1" w14:paraId="2192F0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DDAA6" w14:textId="77777777" w:rsidR="00EA4725" w:rsidRPr="00441372" w:rsidRDefault="00C276F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9E674" w14:textId="77777777" w:rsidR="00EA4725" w:rsidRPr="00441372" w:rsidRDefault="00C276F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6BAA2F0" w14:textId="77777777" w:rsidR="00EA4725" w:rsidRPr="00441372" w:rsidRDefault="00C276F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109D73B" w14:textId="77777777" w:rsidR="00EA4725" w:rsidRPr="00441372" w:rsidRDefault="00C276F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A624D1" w14:paraId="0845C8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3EBCF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A2C21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871: 2024, Fish sausages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11ABD637" w14:textId="77777777" w:rsidR="00EA4725" w:rsidRPr="00441372" w:rsidRDefault="00BA0FB7" w:rsidP="00441372">
            <w:pPr>
              <w:spacing w:after="120"/>
            </w:pPr>
            <w:hyperlink r:id="rId8" w:tgtFrame="_blank" w:history="1">
              <w:r w:rsidR="00C276FA" w:rsidRPr="00441372">
                <w:rPr>
                  <w:color w:val="0000FF"/>
                  <w:u w:val="single"/>
                </w:rPr>
                <w:t>https://members.wto.org/crnattachments/2024/SPS/TZA/24_03971_00_e.pdf</w:t>
              </w:r>
            </w:hyperlink>
          </w:p>
        </w:tc>
      </w:tr>
      <w:tr w:rsidR="00A624D1" w14:paraId="3F5976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A4134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4538F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fish sausages intended for human consumption.</w:t>
            </w:r>
          </w:p>
          <w:p w14:paraId="6B6695E6" w14:textId="77777777" w:rsidR="00261677" w:rsidRPr="0065690F" w:rsidRDefault="00C276FA" w:rsidP="00441372">
            <w:pPr>
              <w:spacing w:before="120" w:after="120"/>
            </w:pPr>
            <w:r w:rsidRPr="0065690F">
              <w:t>This standard applies to fresh fish sausage, cooked fish sausage, smoked fish sausage, dried fish sausage and fermented fish sausage.</w:t>
            </w:r>
          </w:p>
          <w:p w14:paraId="5991899F" w14:textId="77777777" w:rsidR="00261677" w:rsidRPr="0065690F" w:rsidRDefault="00C276FA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A624D1" w14:paraId="464A72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E0926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1E853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A624D1" w14:paraId="5FF94A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0E4E0" w14:textId="77777777" w:rsidR="00EA4725" w:rsidRPr="00441372" w:rsidRDefault="00C276F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936E5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4BBE102" w14:textId="77777777" w:rsidR="00EA4725" w:rsidRPr="00441372" w:rsidRDefault="00C276F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6B3E032" w14:textId="77777777" w:rsidR="00EA4725" w:rsidRPr="00441372" w:rsidRDefault="00C276F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ACA92A" w14:textId="77777777" w:rsidR="00EA4725" w:rsidRPr="00441372" w:rsidRDefault="00C276F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3E2A9A4" w14:textId="77777777" w:rsidR="00EA4725" w:rsidRPr="00441372" w:rsidRDefault="00C276F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992DC50" w14:textId="77777777" w:rsidR="00EA4725" w:rsidRPr="00441372" w:rsidRDefault="00C276F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21A9378" w14:textId="77777777" w:rsidR="00EA4725" w:rsidRPr="00441372" w:rsidRDefault="00C276F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0985B74" w14:textId="77777777" w:rsidR="00EA4725" w:rsidRPr="00441372" w:rsidRDefault="00C276F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A624D1" w14:paraId="03608C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A31C2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3D5B7" w14:textId="77777777" w:rsidR="00103292" w:rsidRDefault="00C276FA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26A993B" w14:textId="77777777" w:rsidR="00EA4725" w:rsidRPr="00441372" w:rsidRDefault="00C276FA" w:rsidP="00103292">
            <w:pPr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AOAC 928.07, Water (added) in sausage. Procedure</w:t>
            </w:r>
          </w:p>
          <w:p w14:paraId="7E855EC5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AOAC 948.15, Fat (crude) in seafood. Acid hydrolysis method</w:t>
            </w:r>
          </w:p>
          <w:p w14:paraId="5D91B2F6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AOAC 972.23, Lead in fish — Atomic absorption spectrophotometric method</w:t>
            </w:r>
          </w:p>
          <w:p w14:paraId="398B69E6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AOAC 981.10, Protein in raw and processed meats</w:t>
            </w:r>
          </w:p>
          <w:p w14:paraId="346A70ED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AOAC 2015.01, Heavy Metals in Food - Inductively Coupled Plasma–Mass Spectrometry</w:t>
            </w:r>
          </w:p>
          <w:p w14:paraId="727AFBCD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CXG 50, General guidelines on sampling</w:t>
            </w:r>
          </w:p>
          <w:p w14:paraId="731AE127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CXC 52, Code of practice for fish and fishery products</w:t>
            </w:r>
          </w:p>
          <w:p w14:paraId="693C94C5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CXS 192, General standard for food additives</w:t>
            </w:r>
          </w:p>
          <w:p w14:paraId="5424304B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EAS 12, Drinking (potable water) — Specification</w:t>
            </w:r>
          </w:p>
          <w:p w14:paraId="0B5D8836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Requirements</w:t>
            </w:r>
          </w:p>
          <w:p w14:paraId="1E3F46BA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― Code of practice</w:t>
            </w:r>
          </w:p>
          <w:p w14:paraId="7C890F81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EAS 321, Edible fats and oil (General) — Specification</w:t>
            </w:r>
          </w:p>
          <w:p w14:paraId="3124C213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ISO 4833-1, Microbiology of food chain — Horizontal method for the enumeration of microorganisms — Part1: Colony-count at 30 degrees C by the pour plate technique</w:t>
            </w:r>
          </w:p>
          <w:p w14:paraId="6A361044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371AF7D7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6888 (all parts),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>staphylococci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>(Staphylococcus aureus</w:t>
            </w:r>
            <w:r w:rsidRPr="0065690F">
              <w:t xml:space="preserve"> and other species) — Part 1: Technique using Baird-Parker agar medium</w:t>
            </w:r>
          </w:p>
          <w:p w14:paraId="20A2C59B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Part 2: Colony-count technique at 44 degrees C using 5-bromo-4-chloro-3-indolyl beta-D-glucuronide</w:t>
            </w:r>
          </w:p>
          <w:p w14:paraId="1F837E43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ISO/TS 21872 (all parts), Microbiology of food and animal feeding stuffs — Horizontal method for the detection of potentially enteropathogenic </w:t>
            </w:r>
            <w:r w:rsidRPr="0065690F">
              <w:rPr>
                <w:i/>
                <w:iCs/>
              </w:rPr>
              <w:t>Vibrio</w:t>
            </w:r>
            <w:r w:rsidRPr="0065690F">
              <w:t xml:space="preserve"> spp.</w:t>
            </w:r>
          </w:p>
          <w:p w14:paraId="128F979A" w14:textId="77777777" w:rsidR="00261677" w:rsidRPr="0065690F" w:rsidRDefault="00C276FA" w:rsidP="00103292">
            <w:pPr>
              <w:numPr>
                <w:ilvl w:val="0"/>
                <w:numId w:val="16"/>
              </w:numPr>
              <w:ind w:left="372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29B79875" w14:textId="77777777" w:rsidR="00261677" w:rsidRPr="0065690F" w:rsidRDefault="00C276FA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A624D1" w14:paraId="0BEBE0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BCC37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61CBE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38978CB" w14:textId="77777777" w:rsidR="00EA4725" w:rsidRPr="00441372" w:rsidRDefault="00C276F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A624D1" w14:paraId="4BAE68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DD03F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AFD7D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EDBA74E" w14:textId="77777777" w:rsidR="00EA4725" w:rsidRPr="00441372" w:rsidRDefault="00C276F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A624D1" w14:paraId="31EA71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D7926" w14:textId="77777777" w:rsidR="00EA4725" w:rsidRPr="00441372" w:rsidRDefault="00C276F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DABBA" w14:textId="77777777" w:rsidR="00EA4725" w:rsidRPr="00441372" w:rsidRDefault="00C276FA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25 August 2024</w:t>
            </w:r>
          </w:p>
          <w:p w14:paraId="0B31E167" w14:textId="77777777" w:rsidR="00EA4725" w:rsidRPr="00441372" w:rsidRDefault="00C276F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3A0F64D" w14:textId="77777777" w:rsidR="00261677" w:rsidRPr="0065690F" w:rsidRDefault="00C276FA" w:rsidP="00441372">
            <w:r w:rsidRPr="0065690F">
              <w:t>Tanzania Bureau of Standards</w:t>
            </w:r>
          </w:p>
          <w:p w14:paraId="21159F32" w14:textId="77777777" w:rsidR="00261677" w:rsidRPr="0065690F" w:rsidRDefault="00C276FA" w:rsidP="00441372">
            <w:r w:rsidRPr="0065690F">
              <w:t>Ubungo, Morogoro Road/Sam Nujoma Road</w:t>
            </w:r>
          </w:p>
          <w:p w14:paraId="558915FB" w14:textId="77777777" w:rsidR="00261677" w:rsidRPr="00103292" w:rsidRDefault="00C276FA" w:rsidP="00441372">
            <w:pPr>
              <w:rPr>
                <w:lang w:val="es-ES"/>
              </w:rPr>
            </w:pPr>
            <w:r w:rsidRPr="00103292">
              <w:rPr>
                <w:lang w:val="es-ES"/>
              </w:rPr>
              <w:t>P. O. Box 9524</w:t>
            </w:r>
          </w:p>
          <w:p w14:paraId="071D2FB4" w14:textId="77777777" w:rsidR="00261677" w:rsidRPr="00103292" w:rsidRDefault="00C276FA" w:rsidP="00441372">
            <w:pPr>
              <w:rPr>
                <w:lang w:val="es-ES"/>
              </w:rPr>
            </w:pPr>
            <w:r w:rsidRPr="00103292">
              <w:rPr>
                <w:lang w:val="es-ES"/>
              </w:rPr>
              <w:t>DAR ES SALAAM, TANZANIA</w:t>
            </w:r>
          </w:p>
          <w:p w14:paraId="05BBC6FD" w14:textId="77777777" w:rsidR="00261677" w:rsidRPr="0065690F" w:rsidRDefault="00C276FA" w:rsidP="00103292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FCD8D0A" w14:textId="77777777" w:rsidR="00261677" w:rsidRPr="00103292" w:rsidRDefault="00C276FA" w:rsidP="00103292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03292">
              <w:rPr>
                <w:lang w:val="fr-CH"/>
              </w:rPr>
              <w:t>+(255 22) 245 0206</w:t>
            </w:r>
          </w:p>
          <w:p w14:paraId="5BA863CA" w14:textId="77777777" w:rsidR="00261677" w:rsidRPr="00103292" w:rsidRDefault="00C276FA" w:rsidP="00441372">
            <w:pPr>
              <w:rPr>
                <w:lang w:val="fr-CH"/>
              </w:rPr>
            </w:pPr>
            <w:r w:rsidRPr="00103292">
              <w:rPr>
                <w:lang w:val="fr-CH"/>
              </w:rPr>
              <w:t>Fax: +(255 22) 245 0959</w:t>
            </w:r>
          </w:p>
          <w:p w14:paraId="66092E32" w14:textId="77777777" w:rsidR="00261677" w:rsidRPr="00103292" w:rsidRDefault="00C276FA" w:rsidP="00441372">
            <w:pPr>
              <w:rPr>
                <w:lang w:val="fr-CH"/>
              </w:rPr>
            </w:pPr>
            <w:r w:rsidRPr="00103292">
              <w:rPr>
                <w:lang w:val="fr-CH"/>
              </w:rPr>
              <w:t xml:space="preserve">E-mail: </w:t>
            </w:r>
            <w:hyperlink r:id="rId9" w:history="1">
              <w:r w:rsidRPr="00103292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93E3100" w14:textId="77777777" w:rsidR="00261677" w:rsidRPr="00103292" w:rsidRDefault="00C276FA" w:rsidP="00441372">
            <w:pPr>
              <w:spacing w:after="120"/>
              <w:rPr>
                <w:lang w:val="fr-CH"/>
              </w:rPr>
            </w:pPr>
            <w:r w:rsidRPr="00103292">
              <w:rPr>
                <w:lang w:val="fr-CH"/>
              </w:rPr>
              <w:t xml:space="preserve">Website: </w:t>
            </w:r>
            <w:hyperlink r:id="rId10" w:tgtFrame="_blank" w:history="1">
              <w:r w:rsidRPr="00103292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A624D1" w14:paraId="75CD1DF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A16739A" w14:textId="77777777" w:rsidR="00EA4725" w:rsidRPr="00441372" w:rsidRDefault="00C276F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A5D9850" w14:textId="77777777" w:rsidR="00EA4725" w:rsidRPr="00441372" w:rsidRDefault="00C276F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3A905D7" w14:textId="77777777" w:rsidR="00EA4725" w:rsidRPr="0065690F" w:rsidRDefault="00C276F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651B53D" w14:textId="77777777" w:rsidR="00EA4725" w:rsidRPr="0065690F" w:rsidRDefault="00C276F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7A2BE7A" w14:textId="77777777" w:rsidR="00EA4725" w:rsidRPr="00103292" w:rsidRDefault="00C276FA" w:rsidP="00F3021D">
            <w:pPr>
              <w:keepNext/>
              <w:keepLines/>
              <w:rPr>
                <w:bCs/>
                <w:lang w:val="es-ES"/>
              </w:rPr>
            </w:pPr>
            <w:r w:rsidRPr="00103292">
              <w:rPr>
                <w:bCs/>
                <w:lang w:val="es-ES"/>
              </w:rPr>
              <w:t>P. O. Box 9524</w:t>
            </w:r>
          </w:p>
          <w:p w14:paraId="59721593" w14:textId="77777777" w:rsidR="00EA4725" w:rsidRPr="00103292" w:rsidRDefault="00C276FA" w:rsidP="00F3021D">
            <w:pPr>
              <w:keepNext/>
              <w:keepLines/>
              <w:rPr>
                <w:bCs/>
                <w:lang w:val="es-ES"/>
              </w:rPr>
            </w:pPr>
            <w:r w:rsidRPr="00103292">
              <w:rPr>
                <w:bCs/>
                <w:lang w:val="es-ES"/>
              </w:rPr>
              <w:t>DAR ES SALAAM, TANZANIA</w:t>
            </w:r>
          </w:p>
          <w:p w14:paraId="08B29EA5" w14:textId="77777777" w:rsidR="00EA4725" w:rsidRPr="0065690F" w:rsidRDefault="00C276FA" w:rsidP="0010329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477CC52E" w14:textId="77777777" w:rsidR="00EA4725" w:rsidRPr="0065690F" w:rsidRDefault="00C276FA" w:rsidP="0010329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18A55A1E" w14:textId="77777777" w:rsidR="00EA4725" w:rsidRPr="0065690F" w:rsidRDefault="00C276F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A7EF3AA" w14:textId="77777777" w:rsidR="00EA4725" w:rsidRPr="0065690F" w:rsidRDefault="00C276F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3566E2B" w14:textId="77777777" w:rsidR="00EA4725" w:rsidRPr="0065690F" w:rsidRDefault="00C276F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59029AD7" w14:textId="77777777" w:rsidR="007141CF" w:rsidRPr="00441372" w:rsidRDefault="007141CF" w:rsidP="00441372"/>
    <w:sectPr w:rsidR="007141CF" w:rsidRPr="00441372" w:rsidSect="00C276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C88A" w14:textId="77777777" w:rsidR="00C276FA" w:rsidRDefault="00C276FA">
      <w:r>
        <w:separator/>
      </w:r>
    </w:p>
  </w:endnote>
  <w:endnote w:type="continuationSeparator" w:id="0">
    <w:p w14:paraId="5BCEC1F3" w14:textId="77777777" w:rsidR="00C276FA" w:rsidRDefault="00C2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E64A" w14:textId="1B477017" w:rsidR="00EA4725" w:rsidRPr="00C276FA" w:rsidRDefault="00C276FA" w:rsidP="00C276F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D35A" w14:textId="78F7CBD9" w:rsidR="00EA4725" w:rsidRPr="00C276FA" w:rsidRDefault="00C276FA" w:rsidP="00C276F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E9AC" w14:textId="77777777" w:rsidR="00C863EB" w:rsidRPr="00441372" w:rsidRDefault="00C276F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32CB" w14:textId="77777777" w:rsidR="00C276FA" w:rsidRDefault="00C276FA">
      <w:r>
        <w:separator/>
      </w:r>
    </w:p>
  </w:footnote>
  <w:footnote w:type="continuationSeparator" w:id="0">
    <w:p w14:paraId="0F505599" w14:textId="77777777" w:rsidR="00C276FA" w:rsidRDefault="00C2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21BC" w14:textId="77777777" w:rsidR="00C276FA" w:rsidRPr="00C276FA" w:rsidRDefault="00C276FA" w:rsidP="00C276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6FA">
      <w:t>G/SPS/N/BDI/109 • G/SPS/N/KEN/287 • G/SPS/N/RWA/102 • G/SPS/N/TZA/362 • G/SPS/N/UGA/336</w:t>
    </w:r>
  </w:p>
  <w:p w14:paraId="1B00770E" w14:textId="77777777" w:rsidR="00C276FA" w:rsidRPr="00C276FA" w:rsidRDefault="00C276FA" w:rsidP="00C276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6AF54C" w14:textId="2D9DD4FB" w:rsidR="00C276FA" w:rsidRPr="00C276FA" w:rsidRDefault="00C276FA" w:rsidP="00C276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6FA">
      <w:t xml:space="preserve">- </w:t>
    </w:r>
    <w:r w:rsidRPr="00C276FA">
      <w:fldChar w:fldCharType="begin"/>
    </w:r>
    <w:r w:rsidRPr="00C276FA">
      <w:instrText xml:space="preserve"> PAGE </w:instrText>
    </w:r>
    <w:r w:rsidRPr="00C276FA">
      <w:fldChar w:fldCharType="separate"/>
    </w:r>
    <w:r w:rsidRPr="00C276FA">
      <w:rPr>
        <w:noProof/>
      </w:rPr>
      <w:t>1</w:t>
    </w:r>
    <w:r w:rsidRPr="00C276FA">
      <w:fldChar w:fldCharType="end"/>
    </w:r>
    <w:r w:rsidRPr="00C276FA">
      <w:t xml:space="preserve"> -</w:t>
    </w:r>
  </w:p>
  <w:p w14:paraId="1499770F" w14:textId="632166A0" w:rsidR="00EA4725" w:rsidRPr="00C276FA" w:rsidRDefault="00EA4725" w:rsidP="00C276F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563C" w14:textId="77777777" w:rsidR="00C276FA" w:rsidRPr="00C276FA" w:rsidRDefault="00C276FA" w:rsidP="00C276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6FA">
      <w:t>G/SPS/N/BDI/109 • G/SPS/N/KEN/287 • G/SPS/N/RWA/102 • G/SPS/N/TZA/362 • G/SPS/N/UGA/336</w:t>
    </w:r>
  </w:p>
  <w:p w14:paraId="09FDA7F7" w14:textId="77777777" w:rsidR="00C276FA" w:rsidRPr="00C276FA" w:rsidRDefault="00C276FA" w:rsidP="00C276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51A6E8" w14:textId="582B237F" w:rsidR="00C276FA" w:rsidRPr="00C276FA" w:rsidRDefault="00C276FA" w:rsidP="00C276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76FA">
      <w:t xml:space="preserve">- </w:t>
    </w:r>
    <w:r w:rsidRPr="00C276FA">
      <w:fldChar w:fldCharType="begin"/>
    </w:r>
    <w:r w:rsidRPr="00C276FA">
      <w:instrText xml:space="preserve"> PAGE </w:instrText>
    </w:r>
    <w:r w:rsidRPr="00C276FA">
      <w:fldChar w:fldCharType="separate"/>
    </w:r>
    <w:r w:rsidRPr="00C276FA">
      <w:rPr>
        <w:noProof/>
      </w:rPr>
      <w:t>1</w:t>
    </w:r>
    <w:r w:rsidRPr="00C276FA">
      <w:fldChar w:fldCharType="end"/>
    </w:r>
    <w:r w:rsidRPr="00C276FA">
      <w:t xml:space="preserve"> -</w:t>
    </w:r>
  </w:p>
  <w:p w14:paraId="23970CD5" w14:textId="1EA3E33F" w:rsidR="00EA4725" w:rsidRPr="00C276FA" w:rsidRDefault="00EA4725" w:rsidP="00C276F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24D1" w14:paraId="0027163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B351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2FA704" w14:textId="1D4A9D21" w:rsidR="00ED54E0" w:rsidRPr="00EA4725" w:rsidRDefault="00C276F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624D1" w14:paraId="7E3AA3A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8B82E2" w14:textId="77777777" w:rsidR="00ED54E0" w:rsidRPr="00EA4725" w:rsidRDefault="00BA0FB7" w:rsidP="00422B6F">
          <w:pPr>
            <w:jc w:val="left"/>
          </w:pPr>
          <w:r>
            <w:rPr>
              <w:lang w:eastAsia="en-GB"/>
            </w:rPr>
            <w:pict w14:anchorId="7C7BCA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7.5pt;height:57.7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29089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624D1" w14:paraId="3BBE1A5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A4221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A86B10" w14:textId="77777777" w:rsidR="00C276FA" w:rsidRDefault="00C276F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G/SPS/N/BDI/109, G/SPS/N/KEN/287</w:t>
          </w:r>
        </w:p>
        <w:p w14:paraId="01F21022" w14:textId="77777777" w:rsidR="00C276FA" w:rsidRDefault="00C276F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G/SPS/N/RWA/102, G/SPS/N/TZA/362</w:t>
          </w:r>
        </w:p>
        <w:p w14:paraId="3A2515B2" w14:textId="3E61A917" w:rsidR="00A624D1" w:rsidRDefault="00C276F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G/SPS/N/UGA/336</w:t>
          </w:r>
          <w:bookmarkEnd w:id="1"/>
        </w:p>
      </w:tc>
    </w:tr>
    <w:tr w:rsidR="00A624D1" w14:paraId="669CA56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04684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20167" w14:textId="77777777" w:rsidR="00ED54E0" w:rsidRPr="00EA4725" w:rsidRDefault="00C276F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June 2024</w:t>
          </w:r>
          <w:bookmarkEnd w:id="3"/>
        </w:p>
      </w:tc>
    </w:tr>
    <w:tr w:rsidR="00A624D1" w14:paraId="353E98A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836513" w14:textId="1C20C20F" w:rsidR="00ED54E0" w:rsidRPr="00EA4725" w:rsidRDefault="00C276F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A0FB7">
            <w:rPr>
              <w:color w:val="FF0000"/>
              <w:szCs w:val="16"/>
            </w:rPr>
            <w:t>4708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C943E6" w14:textId="77777777" w:rsidR="00ED54E0" w:rsidRPr="00EA4725" w:rsidRDefault="00C276F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A624D1" w14:paraId="269AA2F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735786" w14:textId="03598185" w:rsidR="00ED54E0" w:rsidRPr="00EA4725" w:rsidRDefault="00C276F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F17824" w14:textId="75920563" w:rsidR="00ED54E0" w:rsidRPr="00441372" w:rsidRDefault="00C276F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56BC0A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575FB"/>
    <w:multiLevelType w:val="hybridMultilevel"/>
    <w:tmpl w:val="9C12C622"/>
    <w:lvl w:ilvl="0" w:tplc="EE549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88DA24" w:tentative="1">
      <w:start w:val="1"/>
      <w:numFmt w:val="lowerLetter"/>
      <w:lvlText w:val="%2."/>
      <w:lvlJc w:val="left"/>
      <w:pPr>
        <w:ind w:left="1440" w:hanging="360"/>
      </w:pPr>
    </w:lvl>
    <w:lvl w:ilvl="2" w:tplc="56A45530" w:tentative="1">
      <w:start w:val="1"/>
      <w:numFmt w:val="lowerRoman"/>
      <w:lvlText w:val="%3."/>
      <w:lvlJc w:val="right"/>
      <w:pPr>
        <w:ind w:left="2160" w:hanging="180"/>
      </w:pPr>
    </w:lvl>
    <w:lvl w:ilvl="3" w:tplc="6D82A4FA" w:tentative="1">
      <w:start w:val="1"/>
      <w:numFmt w:val="decimal"/>
      <w:lvlText w:val="%4."/>
      <w:lvlJc w:val="left"/>
      <w:pPr>
        <w:ind w:left="2880" w:hanging="360"/>
      </w:pPr>
    </w:lvl>
    <w:lvl w:ilvl="4" w:tplc="7D6E7D1A" w:tentative="1">
      <w:start w:val="1"/>
      <w:numFmt w:val="lowerLetter"/>
      <w:lvlText w:val="%5."/>
      <w:lvlJc w:val="left"/>
      <w:pPr>
        <w:ind w:left="3600" w:hanging="360"/>
      </w:pPr>
    </w:lvl>
    <w:lvl w:ilvl="5" w:tplc="CD524294" w:tentative="1">
      <w:start w:val="1"/>
      <w:numFmt w:val="lowerRoman"/>
      <w:lvlText w:val="%6."/>
      <w:lvlJc w:val="right"/>
      <w:pPr>
        <w:ind w:left="4320" w:hanging="180"/>
      </w:pPr>
    </w:lvl>
    <w:lvl w:ilvl="6" w:tplc="7F263348" w:tentative="1">
      <w:start w:val="1"/>
      <w:numFmt w:val="decimal"/>
      <w:lvlText w:val="%7."/>
      <w:lvlJc w:val="left"/>
      <w:pPr>
        <w:ind w:left="5040" w:hanging="360"/>
      </w:pPr>
    </w:lvl>
    <w:lvl w:ilvl="7" w:tplc="C7A80BC0" w:tentative="1">
      <w:start w:val="1"/>
      <w:numFmt w:val="lowerLetter"/>
      <w:lvlText w:val="%8."/>
      <w:lvlJc w:val="left"/>
      <w:pPr>
        <w:ind w:left="5760" w:hanging="360"/>
      </w:pPr>
    </w:lvl>
    <w:lvl w:ilvl="8" w:tplc="34946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1EA45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961D50" w:tentative="1">
      <w:start w:val="1"/>
      <w:numFmt w:val="lowerLetter"/>
      <w:lvlText w:val="%2."/>
      <w:lvlJc w:val="left"/>
      <w:pPr>
        <w:ind w:left="1080" w:hanging="360"/>
      </w:pPr>
    </w:lvl>
    <w:lvl w:ilvl="2" w:tplc="C87A8DDC" w:tentative="1">
      <w:start w:val="1"/>
      <w:numFmt w:val="lowerRoman"/>
      <w:lvlText w:val="%3."/>
      <w:lvlJc w:val="right"/>
      <w:pPr>
        <w:ind w:left="1800" w:hanging="180"/>
      </w:pPr>
    </w:lvl>
    <w:lvl w:ilvl="3" w:tplc="CFEAC300" w:tentative="1">
      <w:start w:val="1"/>
      <w:numFmt w:val="decimal"/>
      <w:lvlText w:val="%4."/>
      <w:lvlJc w:val="left"/>
      <w:pPr>
        <w:ind w:left="2520" w:hanging="360"/>
      </w:pPr>
    </w:lvl>
    <w:lvl w:ilvl="4" w:tplc="941EABF4" w:tentative="1">
      <w:start w:val="1"/>
      <w:numFmt w:val="lowerLetter"/>
      <w:lvlText w:val="%5."/>
      <w:lvlJc w:val="left"/>
      <w:pPr>
        <w:ind w:left="3240" w:hanging="360"/>
      </w:pPr>
    </w:lvl>
    <w:lvl w:ilvl="5" w:tplc="5DD67802" w:tentative="1">
      <w:start w:val="1"/>
      <w:numFmt w:val="lowerRoman"/>
      <w:lvlText w:val="%6."/>
      <w:lvlJc w:val="right"/>
      <w:pPr>
        <w:ind w:left="3960" w:hanging="180"/>
      </w:pPr>
    </w:lvl>
    <w:lvl w:ilvl="6" w:tplc="5798C68E" w:tentative="1">
      <w:start w:val="1"/>
      <w:numFmt w:val="decimal"/>
      <w:lvlText w:val="%7."/>
      <w:lvlJc w:val="left"/>
      <w:pPr>
        <w:ind w:left="4680" w:hanging="360"/>
      </w:pPr>
    </w:lvl>
    <w:lvl w:ilvl="7" w:tplc="BACA6EC4" w:tentative="1">
      <w:start w:val="1"/>
      <w:numFmt w:val="lowerLetter"/>
      <w:lvlText w:val="%8."/>
      <w:lvlJc w:val="left"/>
      <w:pPr>
        <w:ind w:left="5400" w:hanging="360"/>
      </w:pPr>
    </w:lvl>
    <w:lvl w:ilvl="8" w:tplc="C2AE0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AA1607"/>
    <w:multiLevelType w:val="hybridMultilevel"/>
    <w:tmpl w:val="849AA818"/>
    <w:lvl w:ilvl="0" w:tplc="DC846E44">
      <w:start w:val="1"/>
      <w:numFmt w:val="decimal"/>
      <w:lvlText w:val="%1."/>
      <w:lvlJc w:val="left"/>
      <w:pPr>
        <w:ind w:left="720" w:hanging="360"/>
      </w:pPr>
    </w:lvl>
    <w:lvl w:ilvl="1" w:tplc="B136F66E" w:tentative="1">
      <w:start w:val="1"/>
      <w:numFmt w:val="lowerLetter"/>
      <w:lvlText w:val="%2."/>
      <w:lvlJc w:val="left"/>
      <w:pPr>
        <w:ind w:left="1440" w:hanging="360"/>
      </w:pPr>
    </w:lvl>
    <w:lvl w:ilvl="2" w:tplc="A1888812" w:tentative="1">
      <w:start w:val="1"/>
      <w:numFmt w:val="lowerRoman"/>
      <w:lvlText w:val="%3."/>
      <w:lvlJc w:val="right"/>
      <w:pPr>
        <w:ind w:left="2160" w:hanging="180"/>
      </w:pPr>
    </w:lvl>
    <w:lvl w:ilvl="3" w:tplc="88B27EDC" w:tentative="1">
      <w:start w:val="1"/>
      <w:numFmt w:val="decimal"/>
      <w:lvlText w:val="%4."/>
      <w:lvlJc w:val="left"/>
      <w:pPr>
        <w:ind w:left="2880" w:hanging="360"/>
      </w:pPr>
    </w:lvl>
    <w:lvl w:ilvl="4" w:tplc="57B88530" w:tentative="1">
      <w:start w:val="1"/>
      <w:numFmt w:val="lowerLetter"/>
      <w:lvlText w:val="%5."/>
      <w:lvlJc w:val="left"/>
      <w:pPr>
        <w:ind w:left="3600" w:hanging="360"/>
      </w:pPr>
    </w:lvl>
    <w:lvl w:ilvl="5" w:tplc="0A26A9E2" w:tentative="1">
      <w:start w:val="1"/>
      <w:numFmt w:val="lowerRoman"/>
      <w:lvlText w:val="%6."/>
      <w:lvlJc w:val="right"/>
      <w:pPr>
        <w:ind w:left="4320" w:hanging="180"/>
      </w:pPr>
    </w:lvl>
    <w:lvl w:ilvl="6" w:tplc="EDEAABF0" w:tentative="1">
      <w:start w:val="1"/>
      <w:numFmt w:val="decimal"/>
      <w:lvlText w:val="%7."/>
      <w:lvlJc w:val="left"/>
      <w:pPr>
        <w:ind w:left="5040" w:hanging="360"/>
      </w:pPr>
    </w:lvl>
    <w:lvl w:ilvl="7" w:tplc="B6C4FCBE" w:tentative="1">
      <w:start w:val="1"/>
      <w:numFmt w:val="lowerLetter"/>
      <w:lvlText w:val="%8."/>
      <w:lvlJc w:val="left"/>
      <w:pPr>
        <w:ind w:left="5760" w:hanging="360"/>
      </w:pPr>
    </w:lvl>
    <w:lvl w:ilvl="8" w:tplc="9118B1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93142">
    <w:abstractNumId w:val="9"/>
  </w:num>
  <w:num w:numId="2" w16cid:durableId="465853578">
    <w:abstractNumId w:val="7"/>
  </w:num>
  <w:num w:numId="3" w16cid:durableId="1778255606">
    <w:abstractNumId w:val="6"/>
  </w:num>
  <w:num w:numId="4" w16cid:durableId="1440105907">
    <w:abstractNumId w:val="5"/>
  </w:num>
  <w:num w:numId="5" w16cid:durableId="120535737">
    <w:abstractNumId w:val="4"/>
  </w:num>
  <w:num w:numId="6" w16cid:durableId="744958719">
    <w:abstractNumId w:val="13"/>
  </w:num>
  <w:num w:numId="7" w16cid:durableId="111636183">
    <w:abstractNumId w:val="12"/>
  </w:num>
  <w:num w:numId="8" w16cid:durableId="657415836">
    <w:abstractNumId w:val="11"/>
  </w:num>
  <w:num w:numId="9" w16cid:durableId="858156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011104">
    <w:abstractNumId w:val="14"/>
  </w:num>
  <w:num w:numId="11" w16cid:durableId="181483472">
    <w:abstractNumId w:val="8"/>
  </w:num>
  <w:num w:numId="12" w16cid:durableId="676465702">
    <w:abstractNumId w:val="3"/>
  </w:num>
  <w:num w:numId="13" w16cid:durableId="2012366846">
    <w:abstractNumId w:val="2"/>
  </w:num>
  <w:num w:numId="14" w16cid:durableId="157889429">
    <w:abstractNumId w:val="1"/>
  </w:num>
  <w:num w:numId="15" w16cid:durableId="2023775857">
    <w:abstractNumId w:val="0"/>
  </w:num>
  <w:num w:numId="16" w16cid:durableId="668410388">
    <w:abstractNumId w:val="15"/>
  </w:num>
  <w:num w:numId="17" w16cid:durableId="644552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3292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61677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624D1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A0FB7"/>
    <w:rsid w:val="00BB1F84"/>
    <w:rsid w:val="00BC035A"/>
    <w:rsid w:val="00BE5468"/>
    <w:rsid w:val="00C11EAC"/>
    <w:rsid w:val="00C276FA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B2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397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495f0744-ce98-4ba6-a84b-ce465ebe13cb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1AAAC1-B41D-42CB-B8DB-4E6006DBC7C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2024-06-26T10:35:00Z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495f0744-ce98-4ba6-a84b-ce465ebe13cb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G/SPS/N/BDI/109</vt:lpwstr>
  </property>
  <property fmtid="{D5CDD505-2E9C-101B-9397-08002B2CF9AE}" pid="5" name="Symbol2">
    <vt:lpwstr>G/SPS/N/KEN/287</vt:lpwstr>
  </property>
  <property fmtid="{D5CDD505-2E9C-101B-9397-08002B2CF9AE}" pid="6" name="Symbol3">
    <vt:lpwstr>G/SPS/N/RWA/102</vt:lpwstr>
  </property>
  <property fmtid="{D5CDD505-2E9C-101B-9397-08002B2CF9AE}" pid="7" name="Symbol4">
    <vt:lpwstr>G/SPS/N/TZA/362</vt:lpwstr>
  </property>
  <property fmtid="{D5CDD505-2E9C-101B-9397-08002B2CF9AE}" pid="8" name="Symbol5">
    <vt:lpwstr>G/SPS/N/UGA/336</vt:lpwstr>
  </property>
</Properties>
</file>